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0B9" w:rsidRDefault="006110B9" w:rsidP="00DC58B0">
      <w:pPr>
        <w:jc w:val="both"/>
      </w:pPr>
    </w:p>
    <w:p w:rsidR="00425F87" w:rsidRDefault="006110B9" w:rsidP="00DC58B0">
      <w:pPr>
        <w:jc w:val="both"/>
        <w:rPr>
          <w:b/>
          <w:sz w:val="28"/>
          <w:szCs w:val="28"/>
        </w:rPr>
      </w:pPr>
      <w:r w:rsidRPr="00AA497B">
        <w:rPr>
          <w:b/>
          <w:sz w:val="28"/>
          <w:szCs w:val="28"/>
        </w:rPr>
        <w:t xml:space="preserve"> </w:t>
      </w:r>
      <w:proofErr w:type="spellStart"/>
      <w:r w:rsidR="0018476A">
        <w:rPr>
          <w:b/>
          <w:sz w:val="28"/>
          <w:szCs w:val="28"/>
        </w:rPr>
        <w:t>Chinese</w:t>
      </w:r>
      <w:proofErr w:type="spellEnd"/>
      <w:r w:rsidR="0018476A">
        <w:rPr>
          <w:b/>
          <w:sz w:val="28"/>
          <w:szCs w:val="28"/>
        </w:rPr>
        <w:t xml:space="preserve"> </w:t>
      </w:r>
      <w:proofErr w:type="spellStart"/>
      <w:r w:rsidR="0018476A">
        <w:rPr>
          <w:b/>
          <w:sz w:val="28"/>
          <w:szCs w:val="28"/>
        </w:rPr>
        <w:t>Chongquing</w:t>
      </w:r>
      <w:proofErr w:type="spellEnd"/>
      <w:r w:rsidR="0018476A">
        <w:rPr>
          <w:b/>
          <w:sz w:val="28"/>
          <w:szCs w:val="28"/>
        </w:rPr>
        <w:t xml:space="preserve">  d</w:t>
      </w:r>
      <w:bookmarkStart w:id="0" w:name="_GoBack"/>
      <w:bookmarkEnd w:id="0"/>
      <w:r w:rsidR="0018476A">
        <w:rPr>
          <w:b/>
          <w:sz w:val="28"/>
          <w:szCs w:val="28"/>
        </w:rPr>
        <w:t>og</w:t>
      </w:r>
      <w:r w:rsidRPr="00AA497B">
        <w:rPr>
          <w:b/>
          <w:sz w:val="28"/>
          <w:szCs w:val="28"/>
        </w:rPr>
        <w:t xml:space="preserve"> </w:t>
      </w:r>
    </w:p>
    <w:p w:rsidR="008C09EB" w:rsidRPr="008C09EB" w:rsidRDefault="008C09EB" w:rsidP="00DC58B0">
      <w:pPr>
        <w:jc w:val="both"/>
        <w:rPr>
          <w:sz w:val="24"/>
          <w:szCs w:val="24"/>
        </w:rPr>
      </w:pPr>
      <w:r w:rsidRPr="008C09EB">
        <w:rPr>
          <w:sz w:val="24"/>
          <w:szCs w:val="24"/>
        </w:rPr>
        <w:t>Překlad: Ing. Hana Petrusová</w:t>
      </w:r>
    </w:p>
    <w:p w:rsidR="006110B9" w:rsidRPr="00AA497B" w:rsidRDefault="006110B9" w:rsidP="00DC58B0">
      <w:pPr>
        <w:jc w:val="both"/>
      </w:pPr>
      <w:r w:rsidRPr="00AA497B">
        <w:rPr>
          <w:b/>
        </w:rPr>
        <w:t>PŮVOD:</w:t>
      </w:r>
      <w:r w:rsidR="00AA497B">
        <w:rPr>
          <w:b/>
        </w:rPr>
        <w:t xml:space="preserve">   </w:t>
      </w:r>
      <w:proofErr w:type="spellStart"/>
      <w:r w:rsidR="00AA497B">
        <w:t>Chongqing</w:t>
      </w:r>
      <w:proofErr w:type="spellEnd"/>
      <w:r w:rsidR="00AA497B">
        <w:t>, Čína</w:t>
      </w:r>
      <w:r w:rsidR="00A75A12">
        <w:t>.</w:t>
      </w:r>
    </w:p>
    <w:p w:rsidR="006110B9" w:rsidRPr="00AA497B" w:rsidRDefault="006110B9" w:rsidP="00DC58B0">
      <w:pPr>
        <w:jc w:val="both"/>
      </w:pPr>
      <w:r w:rsidRPr="00AA497B">
        <w:rPr>
          <w:b/>
        </w:rPr>
        <w:t>PATRONACE:</w:t>
      </w:r>
      <w:r w:rsidR="00AA497B">
        <w:rPr>
          <w:b/>
        </w:rPr>
        <w:t xml:space="preserve">  </w:t>
      </w:r>
      <w:r w:rsidR="00AA497B">
        <w:t>Čína</w:t>
      </w:r>
    </w:p>
    <w:p w:rsidR="006110B9" w:rsidRPr="00AA497B" w:rsidRDefault="006110B9" w:rsidP="00DC58B0">
      <w:pPr>
        <w:jc w:val="both"/>
      </w:pPr>
      <w:r w:rsidRPr="00AA497B">
        <w:rPr>
          <w:b/>
        </w:rPr>
        <w:t xml:space="preserve">DATUM PUBLIKACE PLATNÉHO </w:t>
      </w:r>
      <w:proofErr w:type="gramStart"/>
      <w:r w:rsidRPr="00AA497B">
        <w:rPr>
          <w:b/>
        </w:rPr>
        <w:t>STANDARDU:</w:t>
      </w:r>
      <w:r w:rsidR="00AA497B">
        <w:rPr>
          <w:b/>
        </w:rPr>
        <w:t xml:space="preserve">  </w:t>
      </w:r>
      <w:r w:rsidR="00AA497B">
        <w:t>leden</w:t>
      </w:r>
      <w:proofErr w:type="gramEnd"/>
      <w:r w:rsidR="00AA497B">
        <w:t xml:space="preserve"> 2018</w:t>
      </w:r>
    </w:p>
    <w:p w:rsidR="006110B9" w:rsidRPr="00AA497B" w:rsidRDefault="00DC58B0" w:rsidP="00DC58B0">
      <w:pPr>
        <w:jc w:val="both"/>
      </w:pPr>
      <w:r>
        <w:rPr>
          <w:b/>
        </w:rPr>
        <w:t>POUŽITÍ</w:t>
      </w:r>
      <w:r w:rsidR="006110B9" w:rsidRPr="00AA497B">
        <w:rPr>
          <w:b/>
        </w:rPr>
        <w:t>:</w:t>
      </w:r>
      <w:r w:rsidR="00AA497B">
        <w:t xml:space="preserve">  </w:t>
      </w:r>
      <w:proofErr w:type="gramStart"/>
      <w:r w:rsidR="00AA497B">
        <w:t>Společenský  a  pracovní</w:t>
      </w:r>
      <w:proofErr w:type="gramEnd"/>
      <w:r w:rsidR="00AA497B">
        <w:t xml:space="preserve">  pes.</w:t>
      </w:r>
    </w:p>
    <w:p w:rsidR="006110B9" w:rsidRPr="00AA497B" w:rsidRDefault="00556682" w:rsidP="00DC58B0">
      <w:pPr>
        <w:jc w:val="both"/>
        <w:rPr>
          <w:b/>
        </w:rPr>
      </w:pPr>
      <w:proofErr w:type="gramStart"/>
      <w:r>
        <w:rPr>
          <w:b/>
        </w:rPr>
        <w:t>NÁVRH</w:t>
      </w:r>
      <w:r w:rsidR="006110B9" w:rsidRPr="00AA497B">
        <w:rPr>
          <w:b/>
        </w:rPr>
        <w:t xml:space="preserve">  KLASIFIKACE</w:t>
      </w:r>
      <w:proofErr w:type="gramEnd"/>
      <w:r w:rsidR="006110B9" w:rsidRPr="00AA497B">
        <w:rPr>
          <w:b/>
        </w:rPr>
        <w:t xml:space="preserve"> FCI:  </w:t>
      </w:r>
      <w:proofErr w:type="gramStart"/>
      <w:r w:rsidR="006110B9" w:rsidRPr="00556682">
        <w:t>Skupina  2</w:t>
      </w:r>
      <w:proofErr w:type="gramEnd"/>
    </w:p>
    <w:p w:rsidR="006110B9" w:rsidRDefault="00AA497B" w:rsidP="00DC58B0">
      <w:pPr>
        <w:jc w:val="both"/>
      </w:pPr>
      <w:r w:rsidRPr="00AA497B">
        <w:rPr>
          <w:b/>
        </w:rPr>
        <w:t>PŘEKLAD</w:t>
      </w:r>
      <w:r w:rsidR="00AC0482">
        <w:rPr>
          <w:b/>
        </w:rPr>
        <w:t xml:space="preserve"> Z ČÍNŠTINY</w:t>
      </w:r>
      <w:r w:rsidR="006110B9" w:rsidRPr="00AA497B">
        <w:rPr>
          <w:b/>
        </w:rPr>
        <w:t>:</w:t>
      </w:r>
      <w:r w:rsidR="006110B9">
        <w:t xml:space="preserve">  Pan </w:t>
      </w:r>
      <w:proofErr w:type="spellStart"/>
      <w:r w:rsidR="006110B9">
        <w:t>Franki</w:t>
      </w:r>
      <w:proofErr w:type="spellEnd"/>
      <w:r w:rsidR="006110B9">
        <w:t xml:space="preserve"> </w:t>
      </w:r>
      <w:proofErr w:type="spellStart"/>
      <w:r w:rsidR="006110B9">
        <w:t>Leung</w:t>
      </w:r>
      <w:proofErr w:type="spellEnd"/>
    </w:p>
    <w:p w:rsidR="006110B9" w:rsidRPr="00556682" w:rsidRDefault="0046397C" w:rsidP="00DC58B0">
      <w:pPr>
        <w:jc w:val="both"/>
      </w:pPr>
      <w:r>
        <w:rPr>
          <w:b/>
        </w:rPr>
        <w:t xml:space="preserve">KRÁTKÝ </w:t>
      </w:r>
      <w:r w:rsidR="006110B9" w:rsidRPr="00AA497B">
        <w:rPr>
          <w:b/>
        </w:rPr>
        <w:t>HISTORICKÝ PŘEHLED:</w:t>
      </w:r>
      <w:r w:rsidR="00556682">
        <w:rPr>
          <w:b/>
        </w:rPr>
        <w:t xml:space="preserve">  </w:t>
      </w:r>
      <w:r w:rsidR="00556682">
        <w:t xml:space="preserve">Původ tohoto plemene lze sledovat více než 2000 let zpátky až k západní dynastii Han (282 př.n.l. – 8 </w:t>
      </w:r>
      <w:proofErr w:type="gramStart"/>
      <w:r w:rsidR="00556682">
        <w:t>n.l.</w:t>
      </w:r>
      <w:proofErr w:type="gramEnd"/>
      <w:r w:rsidR="00556682">
        <w:t>). Ar</w:t>
      </w:r>
      <w:r w:rsidR="00AC0482">
        <w:t>cheologové objevili</w:t>
      </w:r>
      <w:r w:rsidR="00D3699E">
        <w:t xml:space="preserve">  </w:t>
      </w:r>
      <w:proofErr w:type="gramStart"/>
      <w:r w:rsidR="00D3699E">
        <w:t>20</w:t>
      </w:r>
      <w:proofErr w:type="gramEnd"/>
      <w:r w:rsidR="00D3699E">
        <w:t>.</w:t>
      </w:r>
      <w:proofErr w:type="gramStart"/>
      <w:r w:rsidR="00D3699E">
        <w:t>dubna</w:t>
      </w:r>
      <w:proofErr w:type="gramEnd"/>
      <w:r w:rsidR="00D3699E">
        <w:t xml:space="preserve"> 2000</w:t>
      </w:r>
      <w:r w:rsidR="00A75A12">
        <w:t xml:space="preserve"> </w:t>
      </w:r>
      <w:r w:rsidR="00AC0482">
        <w:t xml:space="preserve">v okrese </w:t>
      </w:r>
      <w:proofErr w:type="spellStart"/>
      <w:r w:rsidR="00AC0482">
        <w:t>Jiangbei</w:t>
      </w:r>
      <w:proofErr w:type="spellEnd"/>
      <w:r w:rsidR="00AC0482">
        <w:t xml:space="preserve"> v oblasti </w:t>
      </w:r>
      <w:proofErr w:type="spellStart"/>
      <w:r w:rsidR="00AC0482">
        <w:t>Chongqing</w:t>
      </w:r>
      <w:proofErr w:type="spellEnd"/>
      <w:r w:rsidR="00AC0482">
        <w:t xml:space="preserve"> obrovské pohřebiště této dynastie</w:t>
      </w:r>
      <w:r w:rsidR="00556682">
        <w:t xml:space="preserve"> </w:t>
      </w:r>
      <w:r w:rsidR="00A75A12">
        <w:t xml:space="preserve">s velkým množstvím keramických soch psů typu </w:t>
      </w:r>
      <w:r w:rsidR="00425F87">
        <w:t xml:space="preserve">dnešního </w:t>
      </w:r>
      <w:proofErr w:type="spellStart"/>
      <w:r w:rsidR="00425F87">
        <w:t>čchung-čchingského</w:t>
      </w:r>
      <w:proofErr w:type="spellEnd"/>
      <w:r w:rsidR="00425F87">
        <w:t xml:space="preserve"> </w:t>
      </w:r>
      <w:r w:rsidR="003F1C20">
        <w:t>psa. Některé ze soch</w:t>
      </w:r>
      <w:r w:rsidR="00A75A12">
        <w:t xml:space="preserve"> měly zřejmě plnit</w:t>
      </w:r>
      <w:r w:rsidR="00FC6FF1">
        <w:t xml:space="preserve"> v hrobce</w:t>
      </w:r>
      <w:r w:rsidR="00A75A12">
        <w:t xml:space="preserve"> funkci ochranných bohů a průvodců vznešené rodiny</w:t>
      </w:r>
      <w:r w:rsidR="00FC6FF1">
        <w:t xml:space="preserve"> v záhrobí</w:t>
      </w:r>
      <w:r w:rsidR="00A75A12">
        <w:t>.</w:t>
      </w:r>
      <w:r w:rsidR="00FC6FF1">
        <w:t xml:space="preserve"> Toto starobylé plem</w:t>
      </w:r>
      <w:r w:rsidR="00D3699E">
        <w:t>eno</w:t>
      </w:r>
      <w:r w:rsidR="00AC0482">
        <w:t xml:space="preserve"> psů</w:t>
      </w:r>
      <w:r w:rsidR="00D3699E">
        <w:t xml:space="preserve"> bylo rozšířené převážně v oblasti města </w:t>
      </w:r>
      <w:proofErr w:type="spellStart"/>
      <w:r w:rsidR="00FC6FF1">
        <w:t>Chongqing</w:t>
      </w:r>
      <w:proofErr w:type="spellEnd"/>
      <w:r w:rsidR="00FC6FF1">
        <w:t>.  Jeho přímými předky byla původní př</w:t>
      </w:r>
      <w:r w:rsidR="00425F87">
        <w:t xml:space="preserve">írodní plemena </w:t>
      </w:r>
      <w:r w:rsidR="003F1C20">
        <w:t>ze sousedních regionů</w:t>
      </w:r>
      <w:r w:rsidR="00FC6FF1">
        <w:t xml:space="preserve"> </w:t>
      </w:r>
      <w:proofErr w:type="spellStart"/>
      <w:r w:rsidR="00FC6FF1">
        <w:t>Dazu</w:t>
      </w:r>
      <w:proofErr w:type="spellEnd"/>
      <w:r w:rsidR="00FC6FF1">
        <w:t xml:space="preserve">, </w:t>
      </w:r>
      <w:proofErr w:type="spellStart"/>
      <w:r w:rsidR="00FC6FF1">
        <w:t>Hechuan</w:t>
      </w:r>
      <w:proofErr w:type="spellEnd"/>
      <w:r w:rsidR="00FC6FF1">
        <w:t xml:space="preserve">, </w:t>
      </w:r>
      <w:proofErr w:type="spellStart"/>
      <w:r w:rsidR="00FC6FF1">
        <w:t>Yungchuan</w:t>
      </w:r>
      <w:proofErr w:type="spellEnd"/>
      <w:r w:rsidR="00FC6FF1">
        <w:t xml:space="preserve">, </w:t>
      </w:r>
      <w:proofErr w:type="spellStart"/>
      <w:r w:rsidR="00FC6FF1">
        <w:t>Linshi</w:t>
      </w:r>
      <w:proofErr w:type="spellEnd"/>
      <w:r w:rsidR="00FC6FF1">
        <w:t xml:space="preserve"> a </w:t>
      </w:r>
      <w:proofErr w:type="spellStart"/>
      <w:r w:rsidR="00FC6FF1">
        <w:t>Guana</w:t>
      </w:r>
      <w:proofErr w:type="spellEnd"/>
      <w:r w:rsidR="00FC6FF1">
        <w:t>, dn</w:t>
      </w:r>
      <w:r w:rsidR="00425F87">
        <w:t xml:space="preserve">es souhrnně nazvaná </w:t>
      </w:r>
      <w:proofErr w:type="spellStart"/>
      <w:r w:rsidR="00425F87">
        <w:t>čchung-čchingský</w:t>
      </w:r>
      <w:proofErr w:type="spellEnd"/>
      <w:r w:rsidR="00FC6FF1">
        <w:t xml:space="preserve"> pes. Tato </w:t>
      </w:r>
      <w:r w:rsidR="00AC0482">
        <w:t xml:space="preserve">původní </w:t>
      </w:r>
      <w:r w:rsidR="00FC6FF1">
        <w:t>plemena vznikla pro</w:t>
      </w:r>
      <w:r w:rsidR="00D3699E">
        <w:t xml:space="preserve"> potřeby lovu v horské oblasti v</w:t>
      </w:r>
      <w:r w:rsidR="00FC6FF1">
        <w:t xml:space="preserve">ýchodního </w:t>
      </w:r>
      <w:proofErr w:type="spellStart"/>
      <w:r w:rsidR="00FC6FF1">
        <w:t>Sečuánu</w:t>
      </w:r>
      <w:proofErr w:type="spellEnd"/>
      <w:r w:rsidR="00FC6FF1">
        <w:t xml:space="preserve"> (</w:t>
      </w:r>
      <w:proofErr w:type="spellStart"/>
      <w:r w:rsidR="00FC6FF1">
        <w:t>Sichuan</w:t>
      </w:r>
      <w:proofErr w:type="spellEnd"/>
      <w:r w:rsidR="00FC6FF1">
        <w:t>).</w:t>
      </w:r>
      <w:r w:rsidR="00425F87">
        <w:t xml:space="preserve"> Č</w:t>
      </w:r>
      <w:r w:rsidR="00C76E26">
        <w:t xml:space="preserve">. pes přišel o své hlavní využití kvůli urbanizaci původní oblasti jeho výskytu a jeho populace rapidně klesala. Obnova plemene byla úspěšně provedena až v 70. letech minulého století. Od té doby se plemeno stalo oblíbeným pracovním psem v oblasti </w:t>
      </w:r>
      <w:proofErr w:type="spellStart"/>
      <w:r w:rsidR="00C76E26">
        <w:t>Chongqing</w:t>
      </w:r>
      <w:proofErr w:type="spellEnd"/>
      <w:r w:rsidR="00C76E26">
        <w:t>.</w:t>
      </w:r>
    </w:p>
    <w:p w:rsidR="006110B9" w:rsidRPr="009F3C25" w:rsidRDefault="001545CB" w:rsidP="00DC58B0">
      <w:pPr>
        <w:jc w:val="both"/>
      </w:pPr>
      <w:r w:rsidRPr="00AA497B">
        <w:rPr>
          <w:b/>
        </w:rPr>
        <w:t>CELKOVÝ VZHLED:</w:t>
      </w:r>
      <w:r w:rsidR="009F3C25">
        <w:rPr>
          <w:b/>
        </w:rPr>
        <w:t xml:space="preserve">  </w:t>
      </w:r>
      <w:r w:rsidR="009F3C25">
        <w:t>Statný, věrný, inteligentní, odvážný a hbitý pes. Středně velký,</w:t>
      </w:r>
      <w:r w:rsidR="00F92341">
        <w:t xml:space="preserve"> kvadratické stavby těla, </w:t>
      </w:r>
      <w:r w:rsidR="009F3C25">
        <w:t xml:space="preserve">na svou velikost velmi silný a svalnatý, krytý krátkou hrubou srstí. Od kohoutku </w:t>
      </w:r>
      <w:r w:rsidR="00425F87">
        <w:t>roste po páteři asi</w:t>
      </w:r>
      <w:r w:rsidR="00E60879">
        <w:rPr>
          <w:color w:val="FF0000"/>
        </w:rPr>
        <w:t xml:space="preserve"> </w:t>
      </w:r>
      <w:r w:rsidR="00F92341">
        <w:t xml:space="preserve">3 cm dlouhá </w:t>
      </w:r>
      <w:r w:rsidR="00E60879">
        <w:t>srst směř</w:t>
      </w:r>
      <w:r w:rsidR="00F92341">
        <w:t xml:space="preserve">ující </w:t>
      </w:r>
      <w:r w:rsidR="00E60879">
        <w:t>do všech stran a roz</w:t>
      </w:r>
      <w:r w:rsidR="00425F87">
        <w:t>prostírající se podélně i po zádi a</w:t>
      </w:r>
      <w:r w:rsidR="00E60879">
        <w:t xml:space="preserve"> svrchní straně ocasu od kořene až po špičku.</w:t>
      </w:r>
    </w:p>
    <w:p w:rsidR="001545CB" w:rsidRPr="00E60879" w:rsidRDefault="001545CB" w:rsidP="00DC58B0">
      <w:pPr>
        <w:jc w:val="both"/>
      </w:pPr>
      <w:r w:rsidRPr="00AA497B">
        <w:rPr>
          <w:b/>
        </w:rPr>
        <w:t>DŮLEŽITÉ PROPORCE:</w:t>
      </w:r>
      <w:r w:rsidR="00E60879">
        <w:rPr>
          <w:b/>
        </w:rPr>
        <w:t xml:space="preserve">  </w:t>
      </w:r>
      <w:r w:rsidR="00152C7F">
        <w:t>Délka mozkové části hlavy k délce tlamy je přibližně 2:1.</w:t>
      </w:r>
      <w:r w:rsidR="00B55B83">
        <w:t xml:space="preserve"> Výška v loktech je okolo polo</w:t>
      </w:r>
      <w:r w:rsidR="00F92341">
        <w:t>viny výšky v kohoutku. Feny mohou být</w:t>
      </w:r>
      <w:r w:rsidR="00B55B83">
        <w:t xml:space="preserve"> o něco delší než psi.</w:t>
      </w:r>
    </w:p>
    <w:p w:rsidR="001545CB" w:rsidRPr="00B55B83" w:rsidRDefault="001545CB" w:rsidP="00DC58B0">
      <w:pPr>
        <w:jc w:val="both"/>
      </w:pPr>
      <w:r w:rsidRPr="00AA497B">
        <w:rPr>
          <w:b/>
        </w:rPr>
        <w:t>POVAHA:</w:t>
      </w:r>
      <w:r w:rsidR="00B55B83">
        <w:rPr>
          <w:b/>
        </w:rPr>
        <w:t xml:space="preserve">  </w:t>
      </w:r>
      <w:r w:rsidR="00B55B83">
        <w:t>Strážce majetku a rodiny, nebojácný, svalnatý, houževnatý a obratný. V minulosti byl používán pro lov.</w:t>
      </w:r>
    </w:p>
    <w:p w:rsidR="001545CB" w:rsidRPr="00B55B83" w:rsidRDefault="001545CB" w:rsidP="00DC58B0">
      <w:pPr>
        <w:jc w:val="both"/>
      </w:pPr>
      <w:r w:rsidRPr="00AA497B">
        <w:rPr>
          <w:b/>
        </w:rPr>
        <w:t>HLAVA:</w:t>
      </w:r>
      <w:r w:rsidR="00B55B83">
        <w:rPr>
          <w:b/>
        </w:rPr>
        <w:t xml:space="preserve">  </w:t>
      </w:r>
      <w:r w:rsidR="00B55B83">
        <w:t>Tlama by měla být co nejvíce široká a silná. Tmavá maska je omezená na tlamu a musí být v ostrém kontrastu k barvě hlavy.</w:t>
      </w:r>
    </w:p>
    <w:p w:rsidR="001545CB" w:rsidRPr="00281C7A" w:rsidRDefault="001545CB" w:rsidP="00DC58B0">
      <w:pPr>
        <w:jc w:val="both"/>
        <w:rPr>
          <w:b/>
          <w:u w:val="single"/>
        </w:rPr>
      </w:pPr>
      <w:r w:rsidRPr="00281C7A">
        <w:rPr>
          <w:b/>
          <w:u w:val="single"/>
        </w:rPr>
        <w:t>Mozková část:</w:t>
      </w:r>
    </w:p>
    <w:p w:rsidR="001545CB" w:rsidRDefault="001545CB" w:rsidP="00DC58B0">
      <w:pPr>
        <w:jc w:val="both"/>
      </w:pPr>
      <w:r w:rsidRPr="00281C7A">
        <w:rPr>
          <w:u w:val="single"/>
        </w:rPr>
        <w:t>Mozkovna:</w:t>
      </w:r>
      <w:r w:rsidR="00B55B83">
        <w:t xml:space="preserve">  Plochá mezi ušima, </w:t>
      </w:r>
      <w:r w:rsidR="00A00CA8">
        <w:t>shora čtvercová a přirozeně vrásčitá.</w:t>
      </w:r>
    </w:p>
    <w:p w:rsidR="001545CB" w:rsidRDefault="001545CB" w:rsidP="00DC58B0">
      <w:pPr>
        <w:jc w:val="both"/>
      </w:pPr>
      <w:r w:rsidRPr="00281C7A">
        <w:rPr>
          <w:u w:val="single"/>
        </w:rPr>
        <w:t>Stop</w:t>
      </w:r>
      <w:r>
        <w:t>:</w:t>
      </w:r>
      <w:r w:rsidR="00A00CA8">
        <w:t xml:space="preserve">  Dobře patrný, ale přiměřený.</w:t>
      </w:r>
    </w:p>
    <w:p w:rsidR="001545CB" w:rsidRPr="001545CB" w:rsidRDefault="001545CB" w:rsidP="00DC58B0">
      <w:pPr>
        <w:jc w:val="both"/>
      </w:pPr>
      <w:r w:rsidRPr="00281C7A">
        <w:rPr>
          <w:u w:val="single"/>
        </w:rPr>
        <w:lastRenderedPageBreak/>
        <w:t>Čelo:</w:t>
      </w:r>
      <w:r w:rsidR="00A00CA8">
        <w:t xml:space="preserve">  Čelo tvoří s nosním h</w:t>
      </w:r>
      <w:r w:rsidR="00F92341">
        <w:t>řbetem zřetelný stop. Volnější,</w:t>
      </w:r>
      <w:r w:rsidR="00A00CA8">
        <w:t xml:space="preserve"> jemné, nepříliš bohaté vrásky.</w:t>
      </w:r>
    </w:p>
    <w:p w:rsidR="001545CB" w:rsidRPr="00281C7A" w:rsidRDefault="001545CB" w:rsidP="00DC58B0">
      <w:pPr>
        <w:jc w:val="both"/>
        <w:rPr>
          <w:b/>
          <w:u w:val="single"/>
        </w:rPr>
      </w:pPr>
      <w:r w:rsidRPr="00281C7A">
        <w:rPr>
          <w:b/>
          <w:u w:val="single"/>
        </w:rPr>
        <w:t>Obličejová část:</w:t>
      </w:r>
    </w:p>
    <w:p w:rsidR="001545CB" w:rsidRDefault="001545CB" w:rsidP="00DC58B0">
      <w:pPr>
        <w:jc w:val="both"/>
      </w:pPr>
      <w:r w:rsidRPr="00281C7A">
        <w:rPr>
          <w:u w:val="single"/>
        </w:rPr>
        <w:t>Nosní houba:</w:t>
      </w:r>
      <w:r>
        <w:t xml:space="preserve"> </w:t>
      </w:r>
      <w:r w:rsidR="00A00CA8">
        <w:t xml:space="preserve"> Černá s velkými nozdrami, nikdy ne játrová, hnědá nebo červená.</w:t>
      </w:r>
    </w:p>
    <w:p w:rsidR="001545CB" w:rsidRDefault="001545CB" w:rsidP="00DC58B0">
      <w:pPr>
        <w:jc w:val="both"/>
      </w:pPr>
      <w:r w:rsidRPr="00281C7A">
        <w:rPr>
          <w:u w:val="single"/>
        </w:rPr>
        <w:t>Tlama:</w:t>
      </w:r>
      <w:r w:rsidR="00281C7A">
        <w:t xml:space="preserve">  Silná, kvadratická, viditelně kratší než mozkovna. Široká od stop</w:t>
      </w:r>
      <w:r w:rsidR="006511E5">
        <w:t>u po nosní houbu, ne špičatá,</w:t>
      </w:r>
      <w:r w:rsidR="00DC58B0">
        <w:t xml:space="preserve"> </w:t>
      </w:r>
      <w:r w:rsidR="00281C7A">
        <w:t>se středně zřetelnými záhyby kůže, tvořícími symetrické vrásky. Linie tlamy tvoří směrem vzhůru velmi tupý úhel.</w:t>
      </w:r>
      <w:r w:rsidR="006511E5">
        <w:t xml:space="preserve"> Jazyk a veškerý povrch vnitřku tlamy</w:t>
      </w:r>
      <w:r w:rsidR="00CD2CCA">
        <w:t xml:space="preserve"> pigmentovaný</w:t>
      </w:r>
      <w:r w:rsidR="006511E5">
        <w:t xml:space="preserve"> – přednostně </w:t>
      </w:r>
      <w:r w:rsidR="00CD2CCA">
        <w:t>modročerný</w:t>
      </w:r>
      <w:r w:rsidR="006511E5">
        <w:t>.</w:t>
      </w:r>
      <w:r w:rsidR="00CD2CCA">
        <w:t xml:space="preserve"> Růžové skvrny na jazyku jsou přípustné.  Jazyk celý růžový je vysoce nežádoucí.</w:t>
      </w:r>
    </w:p>
    <w:p w:rsidR="001545CB" w:rsidRPr="006511E5" w:rsidRDefault="001545CB" w:rsidP="00DC58B0">
      <w:pPr>
        <w:jc w:val="both"/>
      </w:pPr>
      <w:r w:rsidRPr="006511E5">
        <w:rPr>
          <w:u w:val="single"/>
        </w:rPr>
        <w:t>Líce:</w:t>
      </w:r>
      <w:r w:rsidR="006511E5">
        <w:rPr>
          <w:u w:val="single"/>
        </w:rPr>
        <w:t xml:space="preserve"> </w:t>
      </w:r>
      <w:r w:rsidR="006511E5">
        <w:t xml:space="preserve"> Výrazné díky silně vyvinutým svalům.</w:t>
      </w:r>
    </w:p>
    <w:p w:rsidR="001545CB" w:rsidRPr="00CD2CCA" w:rsidRDefault="001545CB" w:rsidP="00DC58B0">
      <w:pPr>
        <w:jc w:val="both"/>
      </w:pPr>
      <w:r w:rsidRPr="006511E5">
        <w:rPr>
          <w:u w:val="single"/>
        </w:rPr>
        <w:t>Pysky:</w:t>
      </w:r>
      <w:r w:rsidR="006511E5">
        <w:t xml:space="preserve">   Přilehlé, dobře pigmentované.</w:t>
      </w:r>
    </w:p>
    <w:p w:rsidR="00C330E6" w:rsidRPr="00CD2CCA" w:rsidRDefault="00C330E6" w:rsidP="00DC58B0">
      <w:pPr>
        <w:jc w:val="both"/>
      </w:pPr>
      <w:r w:rsidRPr="006511E5">
        <w:rPr>
          <w:u w:val="single"/>
        </w:rPr>
        <w:t>Čelisti/zuby:</w:t>
      </w:r>
      <w:r w:rsidR="00CD2CCA">
        <w:t xml:space="preserve">  Čelisti silné. Předkus; velmi těsný předkus („obrácený nůžkový skus“) je vysoce preferován. Předkus větší než 5 mm je nežádoucí. </w:t>
      </w:r>
      <w:r w:rsidR="003F2393">
        <w:t>Řezáky dobře vsazené do čelistí;</w:t>
      </w:r>
      <w:r w:rsidR="00CD2CCA">
        <w:t xml:space="preserve"> </w:t>
      </w:r>
      <w:r w:rsidR="00425F87">
        <w:t>pokud je tlama zavřená, nejsou spodní řezáky viditelné</w:t>
      </w:r>
      <w:r w:rsidR="00CD2CCA">
        <w:t>.</w:t>
      </w:r>
    </w:p>
    <w:p w:rsidR="00C330E6" w:rsidRPr="001F12CC" w:rsidRDefault="00C330E6" w:rsidP="00DC58B0">
      <w:pPr>
        <w:jc w:val="both"/>
      </w:pPr>
      <w:r w:rsidRPr="006511E5">
        <w:rPr>
          <w:u w:val="single"/>
        </w:rPr>
        <w:t>Oči:</w:t>
      </w:r>
      <w:r w:rsidR="001F12CC">
        <w:t xml:space="preserve">  Poměrně velké, oválného tvaru, tmavohnědé nebo oříškové, ne dravčí (jasně žluté). Mírně vystouplé, ale ne přehnaně. Okraje očních víček tmavé.</w:t>
      </w:r>
    </w:p>
    <w:p w:rsidR="00C330E6" w:rsidRPr="001F12CC" w:rsidRDefault="00C330E6" w:rsidP="00DC58B0">
      <w:pPr>
        <w:jc w:val="both"/>
      </w:pPr>
      <w:r w:rsidRPr="006511E5">
        <w:rPr>
          <w:u w:val="single"/>
        </w:rPr>
        <w:t>Uši:</w:t>
      </w:r>
      <w:r w:rsidR="001F12CC">
        <w:t xml:space="preserve">  Postavené po stranách lebky, střední velikosti, trojúhelníko</w:t>
      </w:r>
      <w:r w:rsidR="00165376">
        <w:t xml:space="preserve">vé, </w:t>
      </w:r>
      <w:r w:rsidR="001F12CC">
        <w:t xml:space="preserve">kupředu nakloněné, pevně vztyčené. Nekupírované. </w:t>
      </w:r>
    </w:p>
    <w:p w:rsidR="00C330E6" w:rsidRPr="00165376" w:rsidRDefault="00C330E6" w:rsidP="00DC58B0">
      <w:pPr>
        <w:jc w:val="both"/>
      </w:pPr>
      <w:r w:rsidRPr="00AA497B">
        <w:rPr>
          <w:b/>
        </w:rPr>
        <w:t>KRK:</w:t>
      </w:r>
      <w:r w:rsidR="00165376">
        <w:t xml:space="preserve">  Středně dlouhý, silný, dobře spojený s plecemi.</w:t>
      </w:r>
    </w:p>
    <w:p w:rsidR="00165376" w:rsidRPr="00EC38B2" w:rsidRDefault="00C330E6" w:rsidP="00DC58B0">
      <w:pPr>
        <w:jc w:val="both"/>
      </w:pPr>
      <w:r w:rsidRPr="00AA497B">
        <w:rPr>
          <w:b/>
        </w:rPr>
        <w:t>TRUP:</w:t>
      </w:r>
      <w:r w:rsidR="00165376">
        <w:t xml:space="preserve">  Poněkud delší než je kohoutková výška. Kůže tvoří mírné v</w:t>
      </w:r>
      <w:r w:rsidR="00DC58B0">
        <w:t xml:space="preserve">rásky na kohoutku, všude jinde </w:t>
      </w:r>
      <w:r w:rsidR="00165376">
        <w:t xml:space="preserve">těsně přiléhá. </w:t>
      </w:r>
    </w:p>
    <w:p w:rsidR="00165376" w:rsidRPr="00EC38B2" w:rsidRDefault="00165376" w:rsidP="00DC58B0">
      <w:pPr>
        <w:jc w:val="both"/>
      </w:pPr>
      <w:r>
        <w:rPr>
          <w:u w:val="single"/>
        </w:rPr>
        <w:t>Horní linie:</w:t>
      </w:r>
      <w:r w:rsidR="00EC38B2">
        <w:t xml:space="preserve">  Mírně pronesená za plecemi, stoupající k zádi.</w:t>
      </w:r>
    </w:p>
    <w:p w:rsidR="00165376" w:rsidRPr="00EC38B2" w:rsidRDefault="00165376" w:rsidP="00DC58B0">
      <w:pPr>
        <w:jc w:val="both"/>
      </w:pPr>
      <w:r>
        <w:rPr>
          <w:u w:val="single"/>
        </w:rPr>
        <w:t>Bedra:</w:t>
      </w:r>
      <w:r w:rsidR="00EC38B2">
        <w:t xml:space="preserve">  Silná, široká, mírně klenutá.</w:t>
      </w:r>
    </w:p>
    <w:p w:rsidR="00165376" w:rsidRPr="00EC38B2" w:rsidRDefault="00165376" w:rsidP="00DC58B0">
      <w:pPr>
        <w:jc w:val="both"/>
      </w:pPr>
      <w:r>
        <w:rPr>
          <w:u w:val="single"/>
        </w:rPr>
        <w:t>Hrudník:</w:t>
      </w:r>
      <w:r w:rsidR="00EC38B2">
        <w:t xml:space="preserve">  Široký, </w:t>
      </w:r>
      <w:r w:rsidR="00DF583B">
        <w:t>sudovitá žebra. H</w:t>
      </w:r>
      <w:r w:rsidR="00EC38B2">
        <w:t>luboký k loktům (</w:t>
      </w:r>
      <w:proofErr w:type="gramStart"/>
      <w:r w:rsidR="00EC38B2">
        <w:t>t.j.</w:t>
      </w:r>
      <w:proofErr w:type="gramEnd"/>
      <w:r w:rsidR="00EC38B2">
        <w:t xml:space="preserve"> dosahující do poloviny kohoutkové výšky), dobře uložený mezi hrudními končetinami.  Výrazné </w:t>
      </w:r>
      <w:proofErr w:type="spellStart"/>
      <w:r w:rsidR="00EC38B2">
        <w:t>předhrudí</w:t>
      </w:r>
      <w:proofErr w:type="spellEnd"/>
      <w:r w:rsidR="00EC38B2">
        <w:t xml:space="preserve">. </w:t>
      </w:r>
    </w:p>
    <w:p w:rsidR="00165376" w:rsidRPr="00EC38B2" w:rsidRDefault="00165376" w:rsidP="00DC58B0">
      <w:pPr>
        <w:jc w:val="both"/>
      </w:pPr>
      <w:r>
        <w:rPr>
          <w:u w:val="single"/>
        </w:rPr>
        <w:t xml:space="preserve">Spodní linie a břicho: </w:t>
      </w:r>
      <w:r w:rsidR="00EC38B2">
        <w:t xml:space="preserve"> Bez přehnaného vtažení.</w:t>
      </w:r>
    </w:p>
    <w:p w:rsidR="00C330E6" w:rsidRDefault="00165376" w:rsidP="00DC58B0">
      <w:pPr>
        <w:jc w:val="both"/>
      </w:pPr>
      <w:r>
        <w:rPr>
          <w:u w:val="single"/>
        </w:rPr>
        <w:t>Záď:</w:t>
      </w:r>
      <w:r w:rsidR="00EC38B2">
        <w:t xml:space="preserve">  Široká, jen nepatrně skloněná.</w:t>
      </w:r>
      <w:r>
        <w:t xml:space="preserve"> </w:t>
      </w:r>
    </w:p>
    <w:p w:rsidR="00DF583B" w:rsidRPr="00DF583B" w:rsidRDefault="00DF583B" w:rsidP="00DC58B0">
      <w:pPr>
        <w:jc w:val="both"/>
      </w:pPr>
      <w:r>
        <w:rPr>
          <w:b/>
        </w:rPr>
        <w:t xml:space="preserve">OCAS:  </w:t>
      </w:r>
      <w:r>
        <w:t>U kořene silný, zužující se ke špičce. Pro plemeno je typický pevný rovný ocas, stočený ocas je nežádoucí. Nesený přibližně v úhlu 45°od hřbetní linie.</w:t>
      </w:r>
      <w:r w:rsidR="003F2393">
        <w:t xml:space="preserve"> Ocas by svou délkou neměl</w:t>
      </w:r>
      <w:r w:rsidR="00D426BC">
        <w:t xml:space="preserve"> dosahovat ke hleznům.</w:t>
      </w:r>
    </w:p>
    <w:p w:rsidR="00C330E6" w:rsidRPr="00AA497B" w:rsidRDefault="00C330E6" w:rsidP="00DC58B0">
      <w:pPr>
        <w:jc w:val="both"/>
        <w:rPr>
          <w:b/>
        </w:rPr>
      </w:pPr>
      <w:r w:rsidRPr="00AA497B">
        <w:rPr>
          <w:b/>
        </w:rPr>
        <w:t>KONČETINY:</w:t>
      </w:r>
    </w:p>
    <w:p w:rsidR="00C330E6" w:rsidRDefault="00C330E6" w:rsidP="00DC58B0">
      <w:pPr>
        <w:jc w:val="both"/>
        <w:rPr>
          <w:u w:val="single"/>
        </w:rPr>
      </w:pPr>
      <w:r>
        <w:rPr>
          <w:u w:val="single"/>
        </w:rPr>
        <w:t>Hrudní končetiny:</w:t>
      </w:r>
    </w:p>
    <w:p w:rsidR="00AA497B" w:rsidRDefault="00AA497B" w:rsidP="00DC58B0">
      <w:pPr>
        <w:jc w:val="both"/>
      </w:pPr>
      <w:r>
        <w:t>Plece:</w:t>
      </w:r>
      <w:r w:rsidR="003F2393">
        <w:t xml:space="preserve">  Šikmé lopatky, ne přehnaně svalnaté a těžké.</w:t>
      </w:r>
    </w:p>
    <w:p w:rsidR="00AA497B" w:rsidRDefault="00AA497B" w:rsidP="00DC58B0">
      <w:pPr>
        <w:jc w:val="both"/>
      </w:pPr>
      <w:r>
        <w:t>Lokty:</w:t>
      </w:r>
      <w:r w:rsidR="003F2393">
        <w:t xml:space="preserve">  Pevné, ne</w:t>
      </w:r>
      <w:r w:rsidR="00967AF0">
        <w:t xml:space="preserve"> </w:t>
      </w:r>
      <w:r w:rsidR="003F2393">
        <w:t>vybočené ani vbočené.</w:t>
      </w:r>
    </w:p>
    <w:p w:rsidR="00AA497B" w:rsidRDefault="00AA497B" w:rsidP="00DC58B0">
      <w:pPr>
        <w:jc w:val="both"/>
      </w:pPr>
      <w:r>
        <w:lastRenderedPageBreak/>
        <w:t>Předloktí:</w:t>
      </w:r>
      <w:r w:rsidR="003F2393">
        <w:t xml:space="preserve">  Rovná a </w:t>
      </w:r>
      <w:r w:rsidR="008B1F82">
        <w:t>k</w:t>
      </w:r>
      <w:r w:rsidR="008C09EB">
        <w:t xml:space="preserve">olmá, postavená pod tělem psa. </w:t>
      </w:r>
      <w:r w:rsidR="008B1F82">
        <w:t>Kosti v průřezu okrouhlé, silné. Směrem k tlapkám se nezužují.</w:t>
      </w:r>
    </w:p>
    <w:p w:rsidR="00AA497B" w:rsidRDefault="008B1F82" w:rsidP="00DC58B0">
      <w:pPr>
        <w:jc w:val="both"/>
      </w:pPr>
      <w:proofErr w:type="spellStart"/>
      <w:r>
        <w:t>Nadprstí</w:t>
      </w:r>
      <w:proofErr w:type="spellEnd"/>
      <w:r w:rsidR="00AA497B">
        <w:t>:</w:t>
      </w:r>
      <w:r>
        <w:t xml:space="preserve">  Krátká a mírně šikmá.</w:t>
      </w:r>
    </w:p>
    <w:p w:rsidR="00AA497B" w:rsidRPr="00AA497B" w:rsidRDefault="00AA497B" w:rsidP="00DC58B0">
      <w:pPr>
        <w:jc w:val="both"/>
      </w:pPr>
      <w:r>
        <w:t>Tlapky:</w:t>
      </w:r>
      <w:r w:rsidR="008B1F82">
        <w:t xml:space="preserve">  Sevřené, </w:t>
      </w:r>
      <w:r w:rsidR="00B25D8D">
        <w:t>pevné. Dobře klenuté se silnými polštářky. Nikdy</w:t>
      </w:r>
      <w:r w:rsidR="008B1F82">
        <w:t xml:space="preserve"> ne zaječí. Drápy krátké.</w:t>
      </w:r>
    </w:p>
    <w:p w:rsidR="00C330E6" w:rsidRDefault="00C330E6" w:rsidP="00DC58B0">
      <w:pPr>
        <w:jc w:val="both"/>
        <w:rPr>
          <w:u w:val="single"/>
        </w:rPr>
      </w:pPr>
      <w:r>
        <w:rPr>
          <w:u w:val="single"/>
        </w:rPr>
        <w:t>Pánevní končetiny:</w:t>
      </w:r>
    </w:p>
    <w:p w:rsidR="00AA497B" w:rsidRDefault="00AA497B" w:rsidP="00DC58B0">
      <w:pPr>
        <w:jc w:val="both"/>
      </w:pPr>
      <w:r>
        <w:t>Stehna:</w:t>
      </w:r>
      <w:r w:rsidR="008B1F82">
        <w:t xml:space="preserve">  Dobře vyvinutá, silně </w:t>
      </w:r>
      <w:proofErr w:type="spellStart"/>
      <w:r w:rsidR="008B1F82">
        <w:t>osvalená</w:t>
      </w:r>
      <w:proofErr w:type="spellEnd"/>
      <w:r w:rsidR="008B1F82">
        <w:t>.</w:t>
      </w:r>
    </w:p>
    <w:p w:rsidR="00AA497B" w:rsidRDefault="008B1F82" w:rsidP="00DC58B0">
      <w:pPr>
        <w:jc w:val="both"/>
      </w:pPr>
      <w:r>
        <w:t xml:space="preserve">Kolena:  Dobře </w:t>
      </w:r>
      <w:proofErr w:type="spellStart"/>
      <w:r>
        <w:t>zaúhlená</w:t>
      </w:r>
      <w:proofErr w:type="spellEnd"/>
      <w:r>
        <w:t>.</w:t>
      </w:r>
    </w:p>
    <w:p w:rsidR="00AA497B" w:rsidRDefault="00AA497B" w:rsidP="00DC58B0">
      <w:pPr>
        <w:jc w:val="both"/>
      </w:pPr>
      <w:r>
        <w:t>Hlezna:</w:t>
      </w:r>
      <w:r w:rsidR="008B1F82">
        <w:t xml:space="preserve">  Pevná,</w:t>
      </w:r>
      <w:r w:rsidR="00B25D8D">
        <w:t xml:space="preserve"> dobře tvarovaná, navzájem rovnoběžná.</w:t>
      </w:r>
    </w:p>
    <w:p w:rsidR="00AA497B" w:rsidRDefault="00AA497B" w:rsidP="00DC58B0">
      <w:pPr>
        <w:jc w:val="both"/>
      </w:pPr>
      <w:r>
        <w:t>Tlapky:</w:t>
      </w:r>
      <w:r w:rsidR="00B25D8D">
        <w:t xml:space="preserve">  Sevřené, pevné. Dobře klenuté se silnými polštářky. Nikdy ne zaječí. Drápy krátké.</w:t>
      </w:r>
    </w:p>
    <w:p w:rsidR="00AA497B" w:rsidRPr="00AA497B" w:rsidRDefault="00AA497B" w:rsidP="00DC58B0">
      <w:pPr>
        <w:jc w:val="both"/>
        <w:rPr>
          <w:b/>
        </w:rPr>
      </w:pPr>
      <w:r w:rsidRPr="00AA497B">
        <w:rPr>
          <w:b/>
        </w:rPr>
        <w:t>POHYB:</w:t>
      </w:r>
      <w:r w:rsidR="00B25D8D">
        <w:rPr>
          <w:b/>
        </w:rPr>
        <w:t xml:space="preserve">  </w:t>
      </w:r>
      <w:r w:rsidR="00B25D8D" w:rsidRPr="00B25D8D">
        <w:t>Pevný, plný síly.</w:t>
      </w:r>
      <w:r w:rsidR="00B25D8D">
        <w:t xml:space="preserve"> Hřbet při pohybu pevný bez známek vlnění. Krok volný, vpředu dlouhý a plochý, bez vysoké akce. V</w:t>
      </w:r>
      <w:r w:rsidR="003A23DD">
        <w:t>epředu by nemělo být pádlování nebo křížení, v</w:t>
      </w:r>
      <w:r w:rsidR="00B25D8D">
        <w:t>zadu by pohyb neměl být úzký</w:t>
      </w:r>
      <w:r w:rsidR="003A23DD">
        <w:t>.</w:t>
      </w:r>
      <w:r w:rsidR="00B25D8D">
        <w:t xml:space="preserve"> </w:t>
      </w:r>
    </w:p>
    <w:p w:rsidR="00C330E6" w:rsidRPr="003A23DD" w:rsidRDefault="00C330E6" w:rsidP="00DC58B0">
      <w:pPr>
        <w:jc w:val="both"/>
      </w:pPr>
      <w:r w:rsidRPr="00AA497B">
        <w:rPr>
          <w:b/>
        </w:rPr>
        <w:t>OSRSTĚNÍ:</w:t>
      </w:r>
      <w:r w:rsidR="003A23DD">
        <w:t xml:space="preserve">  </w:t>
      </w:r>
    </w:p>
    <w:p w:rsidR="00C330E6" w:rsidRPr="003A23DD" w:rsidRDefault="00C330E6" w:rsidP="00DC58B0">
      <w:pPr>
        <w:jc w:val="both"/>
      </w:pPr>
      <w:r w:rsidRPr="00C330E6">
        <w:rPr>
          <w:u w:val="single"/>
        </w:rPr>
        <w:t>Srst:</w:t>
      </w:r>
      <w:r w:rsidR="003A23DD">
        <w:t xml:space="preserve">  Krátká a velmi hrubá, bez jakékoliv podsady. Někteří jedinci mají výrazný hřeben srsti na hřbetní linii </w:t>
      </w:r>
      <w:r w:rsidR="00967AF0">
        <w:t xml:space="preserve">od kohoutku </w:t>
      </w:r>
      <w:r w:rsidR="003A23DD">
        <w:t>až po konec ocasu.</w:t>
      </w:r>
    </w:p>
    <w:p w:rsidR="00C330E6" w:rsidRPr="003A23DD" w:rsidRDefault="00C330E6" w:rsidP="00DC58B0">
      <w:pPr>
        <w:jc w:val="both"/>
      </w:pPr>
      <w:r w:rsidRPr="00C330E6">
        <w:rPr>
          <w:u w:val="single"/>
        </w:rPr>
        <w:t>Barva srsti:</w:t>
      </w:r>
      <w:r w:rsidR="00922E07">
        <w:t xml:space="preserve">  Mahagonová</w:t>
      </w:r>
      <w:r w:rsidR="003A23DD">
        <w:t xml:space="preserve"> (vari</w:t>
      </w:r>
      <w:r w:rsidR="00922E07">
        <w:t>abilní od tmavé až po světlou). Černá - ale bez jakéhokoliv náznaku</w:t>
      </w:r>
      <w:r w:rsidR="007C7F35">
        <w:t xml:space="preserve"> </w:t>
      </w:r>
      <w:r w:rsidR="003A23DD">
        <w:t>tříslové</w:t>
      </w:r>
      <w:r w:rsidR="007C7F35">
        <w:t xml:space="preserve"> kdekoliv na těle.</w:t>
      </w:r>
    </w:p>
    <w:p w:rsidR="00C330E6" w:rsidRPr="007C7F35" w:rsidRDefault="00C330E6" w:rsidP="00DC58B0">
      <w:pPr>
        <w:jc w:val="both"/>
      </w:pPr>
      <w:r w:rsidRPr="00AA497B">
        <w:rPr>
          <w:b/>
        </w:rPr>
        <w:t>VELIKOST:</w:t>
      </w:r>
      <w:r w:rsidR="007C7F35">
        <w:rPr>
          <w:b/>
        </w:rPr>
        <w:t xml:space="preserve">  </w:t>
      </w:r>
      <w:r w:rsidR="008C09EB">
        <w:t xml:space="preserve">Ideální výška v kohoutku : </w:t>
      </w:r>
      <w:proofErr w:type="gramStart"/>
      <w:r w:rsidR="008C09EB">
        <w:t>pes  40</w:t>
      </w:r>
      <w:proofErr w:type="gramEnd"/>
      <w:r w:rsidR="008C09EB">
        <w:t xml:space="preserve"> – 45 cm</w:t>
      </w:r>
      <w:r w:rsidR="008C09EB">
        <w:tab/>
      </w:r>
      <w:r w:rsidR="007C7F35">
        <w:t xml:space="preserve"> fena   35 – 40 cm</w:t>
      </w:r>
    </w:p>
    <w:p w:rsidR="007C7F35" w:rsidRDefault="008C09EB" w:rsidP="00DC58B0">
      <w:pPr>
        <w:jc w:val="both"/>
        <w:rPr>
          <w:b/>
        </w:rPr>
      </w:pPr>
      <w:r>
        <w:rPr>
          <w:b/>
        </w:rPr>
        <w:t>VADY</w:t>
      </w:r>
      <w:r w:rsidR="007C7F35">
        <w:rPr>
          <w:b/>
        </w:rPr>
        <w:t xml:space="preserve"> (</w:t>
      </w:r>
      <w:r w:rsidR="005450FE">
        <w:rPr>
          <w:b/>
        </w:rPr>
        <w:t xml:space="preserve">poněkud </w:t>
      </w:r>
      <w:r w:rsidR="007C7F35">
        <w:rPr>
          <w:b/>
        </w:rPr>
        <w:t>ovlivňující hodnocení, ale ne vylučující):</w:t>
      </w:r>
    </w:p>
    <w:p w:rsidR="007C7F35" w:rsidRDefault="007C7F35" w:rsidP="00DC58B0">
      <w:pPr>
        <w:jc w:val="both"/>
      </w:pPr>
      <w:r>
        <w:t>Jakákoliv odchylka od předešlých bodů by měla být považovaná za vadu a vážnost, s jakou bude hodnocená</w:t>
      </w:r>
      <w:r w:rsidR="008C09EB">
        <w:t>,</w:t>
      </w:r>
      <w:r>
        <w:t xml:space="preserve"> by měla být v přímém poměru k jejímu stupni a jejímu vlivu na zdraví a pohodu psa a jeho schopnost vykonávat jeho tradiční práci.</w:t>
      </w:r>
    </w:p>
    <w:p w:rsidR="007C7F35" w:rsidRDefault="007C7F35" w:rsidP="00DC58B0">
      <w:pPr>
        <w:pStyle w:val="Odstavecseseznamem"/>
        <w:numPr>
          <w:ilvl w:val="0"/>
          <w:numId w:val="1"/>
        </w:numPr>
        <w:jc w:val="both"/>
      </w:pPr>
      <w:r w:rsidRPr="007C7F35">
        <w:t>Předkus větší než 5 mm</w:t>
      </w:r>
    </w:p>
    <w:p w:rsidR="008D7C0E" w:rsidRDefault="008D7C0E" w:rsidP="00DC58B0">
      <w:pPr>
        <w:pStyle w:val="Odstavecseseznamem"/>
        <w:numPr>
          <w:ilvl w:val="0"/>
          <w:numId w:val="1"/>
        </w:numPr>
        <w:jc w:val="both"/>
      </w:pPr>
      <w:r>
        <w:t>Při zavřené tlamě viditelné spodní řezáky.</w:t>
      </w:r>
    </w:p>
    <w:p w:rsidR="007C7F35" w:rsidRDefault="007C7F35" w:rsidP="00DC58B0">
      <w:pPr>
        <w:pStyle w:val="Odstavecseseznamem"/>
        <w:numPr>
          <w:ilvl w:val="0"/>
          <w:numId w:val="1"/>
        </w:numPr>
        <w:jc w:val="both"/>
      </w:pPr>
      <w:r>
        <w:t>Slabá spodní čelist.</w:t>
      </w:r>
    </w:p>
    <w:p w:rsidR="007C7F35" w:rsidRDefault="007C7F35" w:rsidP="00DC58B0">
      <w:pPr>
        <w:pStyle w:val="Odstavecseseznamem"/>
        <w:numPr>
          <w:ilvl w:val="0"/>
          <w:numId w:val="1"/>
        </w:numPr>
        <w:jc w:val="both"/>
      </w:pPr>
      <w:r>
        <w:t>Křivé čelisti.</w:t>
      </w:r>
    </w:p>
    <w:p w:rsidR="007C7F35" w:rsidRDefault="005450FE" w:rsidP="00DC58B0">
      <w:pPr>
        <w:pStyle w:val="Odstavecseseznamem"/>
        <w:numPr>
          <w:ilvl w:val="0"/>
          <w:numId w:val="1"/>
        </w:numPr>
        <w:jc w:val="both"/>
      </w:pPr>
      <w:r>
        <w:t>Sudovité hrudní končetiny („barokní židlička“).</w:t>
      </w:r>
    </w:p>
    <w:p w:rsidR="005450FE" w:rsidRDefault="005450FE" w:rsidP="00DC58B0">
      <w:pPr>
        <w:pStyle w:val="Odstavecseseznamem"/>
        <w:numPr>
          <w:ilvl w:val="0"/>
          <w:numId w:val="1"/>
        </w:numPr>
        <w:jc w:val="both"/>
      </w:pPr>
      <w:r>
        <w:t>Hlezna vybočená nebo vbočená; kravský postoj.</w:t>
      </w:r>
    </w:p>
    <w:p w:rsidR="005450FE" w:rsidRDefault="005450FE" w:rsidP="00DC58B0">
      <w:pPr>
        <w:pStyle w:val="Odstavecseseznamem"/>
        <w:numPr>
          <w:ilvl w:val="0"/>
          <w:numId w:val="1"/>
        </w:numPr>
        <w:jc w:val="both"/>
      </w:pPr>
      <w:r>
        <w:t xml:space="preserve">Slabá, prošlápnutá </w:t>
      </w:r>
      <w:proofErr w:type="spellStart"/>
      <w:r>
        <w:t>nadprstí</w:t>
      </w:r>
      <w:proofErr w:type="spellEnd"/>
      <w:r>
        <w:t>.</w:t>
      </w:r>
    </w:p>
    <w:p w:rsidR="005450FE" w:rsidRDefault="005450FE" w:rsidP="00DC58B0">
      <w:pPr>
        <w:pStyle w:val="Odstavecseseznamem"/>
        <w:numPr>
          <w:ilvl w:val="0"/>
          <w:numId w:val="1"/>
        </w:numPr>
        <w:jc w:val="both"/>
      </w:pPr>
      <w:r>
        <w:t>Rozevřené nebo ploché tlapy.</w:t>
      </w:r>
    </w:p>
    <w:p w:rsidR="005450FE" w:rsidRDefault="005450FE" w:rsidP="00DC58B0">
      <w:pPr>
        <w:pStyle w:val="Odstavecseseznamem"/>
        <w:numPr>
          <w:ilvl w:val="0"/>
          <w:numId w:val="1"/>
        </w:numPr>
        <w:jc w:val="both"/>
      </w:pPr>
      <w:r>
        <w:t>Slabé polštářky.</w:t>
      </w:r>
    </w:p>
    <w:p w:rsidR="005450FE" w:rsidRDefault="005450FE" w:rsidP="00DC58B0">
      <w:pPr>
        <w:pStyle w:val="Odstavecseseznamem"/>
        <w:numPr>
          <w:ilvl w:val="0"/>
          <w:numId w:val="1"/>
        </w:numPr>
        <w:jc w:val="both"/>
      </w:pPr>
      <w:r>
        <w:t>Růžová nosní houba.</w:t>
      </w:r>
    </w:p>
    <w:p w:rsidR="005450FE" w:rsidRDefault="005450FE" w:rsidP="00DC58B0">
      <w:pPr>
        <w:pStyle w:val="Odstavecseseznamem"/>
        <w:numPr>
          <w:ilvl w:val="0"/>
          <w:numId w:val="1"/>
        </w:numPr>
        <w:jc w:val="both"/>
      </w:pPr>
      <w:r>
        <w:t>Podsada.</w:t>
      </w:r>
    </w:p>
    <w:p w:rsidR="005450FE" w:rsidRDefault="005450FE" w:rsidP="00DC58B0">
      <w:pPr>
        <w:pStyle w:val="Odstavecseseznamem"/>
        <w:numPr>
          <w:ilvl w:val="0"/>
          <w:numId w:val="1"/>
        </w:numPr>
        <w:jc w:val="both"/>
      </w:pPr>
      <w:r>
        <w:t>Hluboké vrásky na lebce, lících a kohoutku.</w:t>
      </w:r>
    </w:p>
    <w:p w:rsidR="005450FE" w:rsidRDefault="005450FE" w:rsidP="00DC58B0">
      <w:pPr>
        <w:pStyle w:val="Odstavecseseznamem"/>
        <w:numPr>
          <w:ilvl w:val="0"/>
          <w:numId w:val="1"/>
        </w:numPr>
        <w:jc w:val="both"/>
      </w:pPr>
      <w:r>
        <w:t>Úzký kořen ocasu.</w:t>
      </w:r>
    </w:p>
    <w:p w:rsidR="008D7C0E" w:rsidRDefault="005450FE" w:rsidP="00DC58B0">
      <w:pPr>
        <w:pStyle w:val="Odstavecseseznamem"/>
        <w:numPr>
          <w:ilvl w:val="0"/>
          <w:numId w:val="1"/>
        </w:numPr>
        <w:jc w:val="both"/>
      </w:pPr>
      <w:r>
        <w:lastRenderedPageBreak/>
        <w:t xml:space="preserve">Nesprávný pohyb – přehnané vykročení vpředu, křížení končetin vpředu nebo vzadu, </w:t>
      </w:r>
      <w:r w:rsidR="008D7C0E">
        <w:t>vzadu úzký pohyb nebo</w:t>
      </w:r>
      <w:r>
        <w:t xml:space="preserve"> v</w:t>
      </w:r>
      <w:r w:rsidR="008D7C0E">
        <w:t>zájemné dotýkání končetin.</w:t>
      </w:r>
    </w:p>
    <w:p w:rsidR="008D7C0E" w:rsidRDefault="008D7C0E" w:rsidP="00DC58B0">
      <w:pPr>
        <w:pStyle w:val="Odstavecseseznamem"/>
        <w:jc w:val="both"/>
      </w:pPr>
    </w:p>
    <w:p w:rsidR="00C330E6" w:rsidRDefault="00C330E6" w:rsidP="00DC58B0">
      <w:pPr>
        <w:jc w:val="both"/>
      </w:pPr>
      <w:r w:rsidRPr="008D7C0E">
        <w:rPr>
          <w:b/>
        </w:rPr>
        <w:t>VÁŽNÉ VADY</w:t>
      </w:r>
      <w:r w:rsidR="008D7C0E">
        <w:rPr>
          <w:b/>
        </w:rPr>
        <w:t xml:space="preserve"> (více ovlivňující hodnocení, ale ne vylučující):</w:t>
      </w:r>
    </w:p>
    <w:p w:rsidR="008D7C0E" w:rsidRDefault="008D7C0E" w:rsidP="00DC58B0">
      <w:pPr>
        <w:pStyle w:val="Odstavecseseznamem"/>
        <w:numPr>
          <w:ilvl w:val="0"/>
          <w:numId w:val="1"/>
        </w:numPr>
        <w:jc w:val="both"/>
      </w:pPr>
      <w:r>
        <w:t>Při zavřené tlamě příliš viditelné dolní řezáky nebo celý skus.</w:t>
      </w:r>
    </w:p>
    <w:p w:rsidR="008D7C0E" w:rsidRDefault="00922E07" w:rsidP="00DC58B0">
      <w:pPr>
        <w:pStyle w:val="Odstavecseseznamem"/>
        <w:numPr>
          <w:ilvl w:val="0"/>
          <w:numId w:val="1"/>
        </w:numPr>
        <w:jc w:val="both"/>
      </w:pPr>
      <w:r>
        <w:t>Zalomený, zkroucený, křivý</w:t>
      </w:r>
      <w:r w:rsidR="008D7C0E">
        <w:t xml:space="preserve"> ocas.</w:t>
      </w:r>
    </w:p>
    <w:p w:rsidR="008D7C0E" w:rsidRDefault="008D7C0E" w:rsidP="00DC58B0">
      <w:pPr>
        <w:pStyle w:val="Odstavecseseznamem"/>
        <w:numPr>
          <w:ilvl w:val="0"/>
          <w:numId w:val="1"/>
        </w:numPr>
        <w:jc w:val="both"/>
      </w:pPr>
      <w:r>
        <w:t>Příliš dlouhý ocas.</w:t>
      </w:r>
    </w:p>
    <w:p w:rsidR="008D7C0E" w:rsidRPr="008D7C0E" w:rsidRDefault="008D7C0E" w:rsidP="00DC58B0">
      <w:pPr>
        <w:pStyle w:val="Odstavecseseznamem"/>
        <w:numPr>
          <w:ilvl w:val="0"/>
          <w:numId w:val="1"/>
        </w:numPr>
        <w:jc w:val="both"/>
      </w:pPr>
      <w:r>
        <w:t>Stočený ocas.</w:t>
      </w:r>
    </w:p>
    <w:p w:rsidR="00C330E6" w:rsidRDefault="00C330E6" w:rsidP="00DC58B0">
      <w:pPr>
        <w:jc w:val="both"/>
      </w:pPr>
      <w:r w:rsidRPr="00AA497B">
        <w:rPr>
          <w:b/>
        </w:rPr>
        <w:t>VYLUČUJÍCÍ VADY:</w:t>
      </w:r>
    </w:p>
    <w:p w:rsidR="00922E07" w:rsidRDefault="00922E07" w:rsidP="00DC58B0">
      <w:pPr>
        <w:pStyle w:val="Odstavecseseznamem"/>
        <w:numPr>
          <w:ilvl w:val="0"/>
          <w:numId w:val="1"/>
        </w:numPr>
        <w:jc w:val="both"/>
      </w:pPr>
      <w:r>
        <w:t>Jakýkoliv náznak tříslové barvy u černě zbarveného jedince není přípustný.</w:t>
      </w:r>
    </w:p>
    <w:p w:rsidR="00922E07" w:rsidRDefault="00922E07" w:rsidP="00DC58B0">
      <w:pPr>
        <w:pStyle w:val="Odstavecseseznamem"/>
        <w:numPr>
          <w:ilvl w:val="0"/>
          <w:numId w:val="1"/>
        </w:numPr>
        <w:jc w:val="both"/>
      </w:pPr>
      <w:r>
        <w:t>Agresivita nebo přehnaná bázlivost.</w:t>
      </w:r>
    </w:p>
    <w:p w:rsidR="00922E07" w:rsidRPr="00922E07" w:rsidRDefault="00922E07" w:rsidP="00DC58B0">
      <w:pPr>
        <w:pStyle w:val="Odstavecseseznamem"/>
        <w:numPr>
          <w:ilvl w:val="0"/>
          <w:numId w:val="1"/>
        </w:numPr>
        <w:jc w:val="both"/>
      </w:pPr>
      <w:r>
        <w:t>Každý jedinec jasně vykazující fyzické nebo psychické abnormality bude diskvalifikován.</w:t>
      </w:r>
    </w:p>
    <w:p w:rsidR="00C330E6" w:rsidRDefault="00C330E6" w:rsidP="00DC58B0">
      <w:pPr>
        <w:jc w:val="both"/>
      </w:pPr>
      <w:r w:rsidRPr="00AA497B">
        <w:rPr>
          <w:b/>
        </w:rPr>
        <w:t>POZNÁMKA:</w:t>
      </w:r>
    </w:p>
    <w:p w:rsidR="00922E07" w:rsidRDefault="00922E07" w:rsidP="00DC58B0">
      <w:pPr>
        <w:pStyle w:val="Odstavecseseznamem"/>
        <w:numPr>
          <w:ilvl w:val="0"/>
          <w:numId w:val="1"/>
        </w:numPr>
        <w:jc w:val="both"/>
      </w:pPr>
      <w:r>
        <w:t>Psi –</w:t>
      </w:r>
      <w:r w:rsidR="008C09EB">
        <w:t xml:space="preserve"> </w:t>
      </w:r>
      <w:r>
        <w:t>samci musejí mít dvě zjevně normálně vyvinutá varlata plně sestouplá v šourku.</w:t>
      </w:r>
    </w:p>
    <w:p w:rsidR="00AC0482" w:rsidRPr="00922E07" w:rsidRDefault="00AC0482" w:rsidP="00DC58B0">
      <w:pPr>
        <w:pStyle w:val="Odstavecseseznamem"/>
        <w:numPr>
          <w:ilvl w:val="0"/>
          <w:numId w:val="1"/>
        </w:numPr>
        <w:jc w:val="both"/>
      </w:pPr>
      <w:r>
        <w:t>Pouze funkčně a klinicky zdraví jedinci se znaky typickými pro plemeno mohou být použití k chovu.</w:t>
      </w:r>
    </w:p>
    <w:p w:rsidR="00C330E6" w:rsidRDefault="00C330E6" w:rsidP="00DC58B0">
      <w:pPr>
        <w:jc w:val="both"/>
      </w:pPr>
    </w:p>
    <w:p w:rsidR="00C330E6" w:rsidRPr="001545CB" w:rsidRDefault="00C330E6" w:rsidP="00DC58B0">
      <w:pPr>
        <w:jc w:val="both"/>
      </w:pPr>
    </w:p>
    <w:p w:rsidR="001545CB" w:rsidRDefault="001545CB" w:rsidP="00DC58B0">
      <w:pPr>
        <w:jc w:val="both"/>
      </w:pPr>
    </w:p>
    <w:p w:rsidR="006110B9" w:rsidRDefault="006110B9" w:rsidP="00DC58B0">
      <w:pPr>
        <w:jc w:val="both"/>
      </w:pPr>
    </w:p>
    <w:sectPr w:rsidR="006110B9" w:rsidSect="005B2E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23D12"/>
    <w:multiLevelType w:val="hybridMultilevel"/>
    <w:tmpl w:val="D69CCE98"/>
    <w:lvl w:ilvl="0" w:tplc="DD1866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0B9"/>
    <w:rsid w:val="00152C7F"/>
    <w:rsid w:val="001545CB"/>
    <w:rsid w:val="00165376"/>
    <w:rsid w:val="0018476A"/>
    <w:rsid w:val="001F12CC"/>
    <w:rsid w:val="00281C7A"/>
    <w:rsid w:val="003A23DD"/>
    <w:rsid w:val="003F1C20"/>
    <w:rsid w:val="003F2393"/>
    <w:rsid w:val="00425F87"/>
    <w:rsid w:val="0044160B"/>
    <w:rsid w:val="0045771A"/>
    <w:rsid w:val="0046397C"/>
    <w:rsid w:val="005450FE"/>
    <w:rsid w:val="00556682"/>
    <w:rsid w:val="005B2E99"/>
    <w:rsid w:val="006110B9"/>
    <w:rsid w:val="006511E5"/>
    <w:rsid w:val="007C7F35"/>
    <w:rsid w:val="008B1F82"/>
    <w:rsid w:val="008C09EB"/>
    <w:rsid w:val="008D7C0E"/>
    <w:rsid w:val="00922E07"/>
    <w:rsid w:val="00967AF0"/>
    <w:rsid w:val="009F3C25"/>
    <w:rsid w:val="00A00CA8"/>
    <w:rsid w:val="00A75A12"/>
    <w:rsid w:val="00AA497B"/>
    <w:rsid w:val="00AC0482"/>
    <w:rsid w:val="00B25D8D"/>
    <w:rsid w:val="00B55B83"/>
    <w:rsid w:val="00C330E6"/>
    <w:rsid w:val="00C76E26"/>
    <w:rsid w:val="00CC4F14"/>
    <w:rsid w:val="00CD2CCA"/>
    <w:rsid w:val="00D3699E"/>
    <w:rsid w:val="00D426BC"/>
    <w:rsid w:val="00DC58B0"/>
    <w:rsid w:val="00DF583B"/>
    <w:rsid w:val="00E116C4"/>
    <w:rsid w:val="00E60879"/>
    <w:rsid w:val="00EC38B2"/>
    <w:rsid w:val="00EF6119"/>
    <w:rsid w:val="00F40458"/>
    <w:rsid w:val="00F92341"/>
    <w:rsid w:val="00FC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F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7F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Fialova</cp:lastModifiedBy>
  <cp:revision>3</cp:revision>
  <dcterms:created xsi:type="dcterms:W3CDTF">2023-04-05T07:47:00Z</dcterms:created>
  <dcterms:modified xsi:type="dcterms:W3CDTF">2023-04-05T07:57:00Z</dcterms:modified>
</cp:coreProperties>
</file>