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AA" w:rsidRDefault="007573AA" w:rsidP="007573AA">
      <w:pPr>
        <w:spacing w:after="0" w:line="23" w:lineRule="atLeast"/>
        <w:ind w:left="1416" w:firstLine="708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 xml:space="preserve">Zápis z jednání Komise pro rozhodčí dne </w:t>
      </w:r>
      <w:proofErr w:type="gramStart"/>
      <w:r>
        <w:rPr>
          <w:rFonts w:cs="Arial"/>
          <w:b/>
          <w:sz w:val="24"/>
          <w:szCs w:val="24"/>
          <w:u w:val="single"/>
        </w:rPr>
        <w:t>11.05.2012</w:t>
      </w:r>
      <w:proofErr w:type="gramEnd"/>
    </w:p>
    <w:p w:rsidR="007573AA" w:rsidRDefault="007573AA" w:rsidP="007573AA">
      <w:pPr>
        <w:spacing w:after="0" w:line="23" w:lineRule="atLeast"/>
        <w:ind w:left="2124"/>
        <w:jc w:val="both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sz w:val="24"/>
          <w:szCs w:val="24"/>
        </w:rPr>
        <w:t xml:space="preserve">     </w:t>
      </w:r>
      <w:r>
        <w:rPr>
          <w:rFonts w:cs="Arial"/>
          <w:b/>
          <w:sz w:val="24"/>
          <w:szCs w:val="24"/>
          <w:u w:val="single"/>
        </w:rPr>
        <w:t xml:space="preserve"> (návrh pro jednání předsednictva ČMKU)</w:t>
      </w:r>
    </w:p>
    <w:p w:rsidR="007573AA" w:rsidRDefault="007573AA" w:rsidP="007573AA">
      <w:pPr>
        <w:spacing w:after="0" w:line="23" w:lineRule="atLeast"/>
        <w:jc w:val="both"/>
        <w:rPr>
          <w:rFonts w:cs="Arial"/>
          <w:sz w:val="24"/>
          <w:szCs w:val="24"/>
        </w:rPr>
      </w:pPr>
    </w:p>
    <w:p w:rsidR="007573AA" w:rsidRDefault="007573AA" w:rsidP="007573AA">
      <w:pPr>
        <w:spacing w:after="0" w:line="23" w:lineRule="atLeas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Přítomni: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>M. Václavík, V. Tichá,</w:t>
      </w:r>
      <w:r w:rsidRPr="00F6779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J. Janda</w:t>
      </w:r>
    </w:p>
    <w:p w:rsidR="007573AA" w:rsidRDefault="007573AA" w:rsidP="007573AA">
      <w:pPr>
        <w:spacing w:after="0" w:line="23" w:lineRule="atLeas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Nepřítomen: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Ing. Z. </w:t>
      </w:r>
      <w:proofErr w:type="spellStart"/>
      <w:r>
        <w:rPr>
          <w:rFonts w:cs="Arial"/>
          <w:sz w:val="24"/>
          <w:szCs w:val="24"/>
        </w:rPr>
        <w:t>Antonovič</w:t>
      </w:r>
      <w:proofErr w:type="spellEnd"/>
    </w:p>
    <w:p w:rsidR="007573AA" w:rsidRDefault="007573AA" w:rsidP="007573AA">
      <w:pPr>
        <w:spacing w:after="0" w:line="23" w:lineRule="atLeast"/>
        <w:jc w:val="both"/>
        <w:rPr>
          <w:rFonts w:cs="Arial"/>
          <w:sz w:val="24"/>
          <w:szCs w:val="24"/>
        </w:rPr>
      </w:pPr>
    </w:p>
    <w:p w:rsidR="007573AA" w:rsidRDefault="007573AA" w:rsidP="007573AA">
      <w:pPr>
        <w:spacing w:after="0" w:line="23" w:lineRule="atLeast"/>
        <w:ind w:firstLine="360"/>
        <w:jc w:val="both"/>
        <w:rPr>
          <w:rFonts w:cs="Arial"/>
          <w:b/>
          <w:sz w:val="24"/>
          <w:szCs w:val="24"/>
          <w:u w:val="single"/>
        </w:rPr>
      </w:pPr>
      <w:r w:rsidRPr="00A70532">
        <w:rPr>
          <w:rFonts w:cs="Arial"/>
          <w:b/>
          <w:sz w:val="24"/>
          <w:szCs w:val="24"/>
          <w:u w:val="single"/>
        </w:rPr>
        <w:t>Kontrola zápisu z minulého jednání</w:t>
      </w:r>
    </w:p>
    <w:p w:rsidR="00E142D7" w:rsidRDefault="00E142D7" w:rsidP="00716C9B">
      <w:pPr>
        <w:spacing w:after="0" w:line="360" w:lineRule="auto"/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</w:t>
      </w:r>
      <w:r w:rsidRPr="00E142D7">
        <w:rPr>
          <w:rFonts w:cs="Arial"/>
          <w:sz w:val="24"/>
          <w:szCs w:val="24"/>
        </w:rPr>
        <w:t xml:space="preserve"> 4)</w:t>
      </w:r>
      <w:r>
        <w:rPr>
          <w:rFonts w:cs="Arial"/>
          <w:sz w:val="24"/>
          <w:szCs w:val="24"/>
        </w:rPr>
        <w:t xml:space="preserve"> Metodika posuzování – úkol trvá</w:t>
      </w:r>
    </w:p>
    <w:p w:rsidR="00716C9B" w:rsidRPr="00E142D7" w:rsidRDefault="00716C9B" w:rsidP="00716C9B">
      <w:pPr>
        <w:spacing w:after="0" w:line="360" w:lineRule="auto"/>
        <w:ind w:firstLine="360"/>
        <w:jc w:val="both"/>
        <w:rPr>
          <w:rFonts w:cs="Arial"/>
          <w:sz w:val="24"/>
          <w:szCs w:val="24"/>
        </w:rPr>
      </w:pPr>
    </w:p>
    <w:p w:rsidR="007573AA" w:rsidRDefault="00E142D7" w:rsidP="00716C9B">
      <w:pPr>
        <w:spacing w:after="0" w:line="360" w:lineRule="auto"/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 9) Urychlení překladu standardů</w:t>
      </w:r>
      <w:r w:rsidR="007573A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–</w:t>
      </w:r>
      <w:r w:rsidR="007573AA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všechny zpožděné překlady hotové - úkol splněn</w:t>
      </w:r>
    </w:p>
    <w:p w:rsidR="00E142D7" w:rsidRDefault="00E142D7" w:rsidP="00716C9B">
      <w:pPr>
        <w:spacing w:after="0" w:line="360" w:lineRule="auto"/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následující překlady budou průběžně zveřejňovány</w:t>
      </w:r>
    </w:p>
    <w:p w:rsidR="00716C9B" w:rsidRDefault="00716C9B" w:rsidP="00716C9B">
      <w:pPr>
        <w:spacing w:after="0" w:line="360" w:lineRule="auto"/>
        <w:ind w:firstLine="360"/>
        <w:jc w:val="both"/>
        <w:rPr>
          <w:rFonts w:cs="Arial"/>
          <w:sz w:val="24"/>
          <w:szCs w:val="24"/>
        </w:rPr>
      </w:pPr>
    </w:p>
    <w:p w:rsidR="00A067F8" w:rsidRDefault="00E142D7" w:rsidP="00716C9B">
      <w:pPr>
        <w:spacing w:after="0" w:line="360" w:lineRule="auto"/>
        <w:ind w:firstLine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 10) </w:t>
      </w:r>
      <w:r w:rsidR="007573AA">
        <w:rPr>
          <w:rFonts w:cs="Arial"/>
          <w:sz w:val="24"/>
          <w:szCs w:val="24"/>
        </w:rPr>
        <w:t xml:space="preserve">Doplnění </w:t>
      </w:r>
      <w:r>
        <w:rPr>
          <w:rFonts w:cs="Arial"/>
          <w:sz w:val="24"/>
          <w:szCs w:val="24"/>
        </w:rPr>
        <w:t xml:space="preserve">do </w:t>
      </w:r>
      <w:r w:rsidR="007573AA">
        <w:rPr>
          <w:rFonts w:cs="Arial"/>
          <w:sz w:val="24"/>
          <w:szCs w:val="24"/>
        </w:rPr>
        <w:t>evropské databáze rozhodčích</w:t>
      </w:r>
      <w:r>
        <w:rPr>
          <w:rFonts w:cs="Arial"/>
          <w:sz w:val="24"/>
          <w:szCs w:val="24"/>
        </w:rPr>
        <w:t>, databáze byla doplněna</w:t>
      </w:r>
      <w:r w:rsidR="007573AA">
        <w:rPr>
          <w:rFonts w:cs="Arial"/>
          <w:sz w:val="24"/>
          <w:szCs w:val="24"/>
        </w:rPr>
        <w:t xml:space="preserve"> – úkol splněn</w:t>
      </w:r>
    </w:p>
    <w:p w:rsidR="00716C9B" w:rsidRDefault="00716C9B" w:rsidP="00716C9B">
      <w:pPr>
        <w:spacing w:after="0" w:line="360" w:lineRule="auto"/>
        <w:ind w:firstLine="360"/>
        <w:jc w:val="both"/>
        <w:rPr>
          <w:rFonts w:cs="Arial"/>
          <w:sz w:val="24"/>
          <w:szCs w:val="24"/>
        </w:rPr>
      </w:pPr>
    </w:p>
    <w:p w:rsidR="007573AA" w:rsidRPr="00E706B7" w:rsidRDefault="007573AA" w:rsidP="00716C9B">
      <w:pPr>
        <w:spacing w:after="0" w:line="360" w:lineRule="auto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KR </w:t>
      </w:r>
      <w:r w:rsidR="00A067F8">
        <w:rPr>
          <w:rFonts w:cs="Arial"/>
          <w:sz w:val="24"/>
          <w:szCs w:val="24"/>
        </w:rPr>
        <w:t>obdržela vyjádření z VDH týkající se standardu plemene vícebarevný pudl. KR doporučuje, aby standard vícebarevného pudla byl uveřejněn na stránkách ČMKU. KR dále doporučuje, rozeslat emailem rozhodčím, kteří</w:t>
      </w:r>
      <w:r>
        <w:rPr>
          <w:rFonts w:cs="Arial"/>
          <w:sz w:val="24"/>
          <w:szCs w:val="24"/>
        </w:rPr>
        <w:t xml:space="preserve"> mají</w:t>
      </w:r>
      <w:r w:rsidR="00A067F8">
        <w:rPr>
          <w:rFonts w:cs="Arial"/>
          <w:sz w:val="24"/>
          <w:szCs w:val="24"/>
        </w:rPr>
        <w:t xml:space="preserve"> na toto plemeno</w:t>
      </w:r>
      <w:r>
        <w:rPr>
          <w:rFonts w:cs="Arial"/>
          <w:sz w:val="24"/>
          <w:szCs w:val="24"/>
        </w:rPr>
        <w:t xml:space="preserve"> aprobaci. </w:t>
      </w:r>
    </w:p>
    <w:p w:rsidR="007573AA" w:rsidRDefault="007573AA" w:rsidP="007573AA">
      <w:pPr>
        <w:spacing w:after="0" w:line="23" w:lineRule="atLeast"/>
        <w:ind w:firstLine="360"/>
        <w:jc w:val="both"/>
        <w:rPr>
          <w:rFonts w:cs="Arial"/>
          <w:b/>
          <w:sz w:val="24"/>
          <w:szCs w:val="24"/>
          <w:u w:val="single"/>
        </w:rPr>
      </w:pPr>
    </w:p>
    <w:p w:rsidR="007573AA" w:rsidRDefault="007573AA" w:rsidP="007573AA">
      <w:pPr>
        <w:spacing w:after="0" w:line="23" w:lineRule="atLeast"/>
        <w:ind w:firstLine="360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ad 4) </w:t>
      </w:r>
      <w:r w:rsidRPr="00941F36">
        <w:rPr>
          <w:rFonts w:cs="Arial"/>
          <w:sz w:val="24"/>
          <w:szCs w:val="24"/>
          <w:u w:val="single"/>
        </w:rPr>
        <w:t xml:space="preserve">Stížnost na rozhodčího Ing. Iva </w:t>
      </w:r>
      <w:proofErr w:type="spellStart"/>
      <w:r w:rsidRPr="00941F36">
        <w:rPr>
          <w:rFonts w:cs="Arial"/>
          <w:sz w:val="24"/>
          <w:szCs w:val="24"/>
          <w:u w:val="single"/>
        </w:rPr>
        <w:t>Barteka</w:t>
      </w:r>
      <w:proofErr w:type="spellEnd"/>
    </w:p>
    <w:p w:rsidR="007573AA" w:rsidRDefault="00A067F8" w:rsidP="007573AA">
      <w:pPr>
        <w:spacing w:after="0" w:line="23" w:lineRule="atLeast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E142D7">
        <w:rPr>
          <w:rFonts w:cs="Arial"/>
          <w:sz w:val="24"/>
          <w:szCs w:val="24"/>
        </w:rPr>
        <w:t>Rozhodčí se n</w:t>
      </w:r>
      <w:r w:rsidR="00D3316C">
        <w:rPr>
          <w:rFonts w:cs="Arial"/>
          <w:sz w:val="24"/>
          <w:szCs w:val="24"/>
        </w:rPr>
        <w:t>edostavil</w:t>
      </w:r>
      <w:r w:rsidR="007573AA">
        <w:rPr>
          <w:rFonts w:cs="Arial"/>
          <w:sz w:val="24"/>
          <w:szCs w:val="24"/>
        </w:rPr>
        <w:t>, bude pozván na příští jednání</w:t>
      </w:r>
      <w:r w:rsidR="00E142D7">
        <w:rPr>
          <w:rFonts w:cs="Arial"/>
          <w:sz w:val="24"/>
          <w:szCs w:val="24"/>
        </w:rPr>
        <w:t>.</w:t>
      </w:r>
    </w:p>
    <w:p w:rsidR="007573AA" w:rsidRPr="00693F45" w:rsidRDefault="007573AA" w:rsidP="007573AA">
      <w:pPr>
        <w:spacing w:after="0" w:line="23" w:lineRule="atLeast"/>
        <w:jc w:val="both"/>
        <w:rPr>
          <w:rFonts w:cs="Arial"/>
          <w:b/>
          <w:sz w:val="24"/>
          <w:szCs w:val="24"/>
          <w:u w:val="single"/>
        </w:rPr>
      </w:pPr>
    </w:p>
    <w:p w:rsidR="007573AA" w:rsidRDefault="007573AA" w:rsidP="007573AA">
      <w:pPr>
        <w:pStyle w:val="Odstavecseseznamem"/>
        <w:numPr>
          <w:ilvl w:val="0"/>
          <w:numId w:val="1"/>
        </w:numPr>
        <w:spacing w:after="0" w:line="23" w:lineRule="atLeast"/>
        <w:ind w:left="72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Žádost o rozšíření aprobace</w:t>
      </w:r>
    </w:p>
    <w:p w:rsidR="00AF5D22" w:rsidRDefault="00AF5D22" w:rsidP="00AF5D22">
      <w:pPr>
        <w:pStyle w:val="Odstavecseseznamem"/>
        <w:spacing w:after="0" w:line="23" w:lineRule="atLeast"/>
        <w:jc w:val="both"/>
        <w:rPr>
          <w:b/>
          <w:sz w:val="24"/>
          <w:szCs w:val="24"/>
          <w:u w:val="single"/>
        </w:rPr>
      </w:pPr>
    </w:p>
    <w:p w:rsidR="007573AA" w:rsidRDefault="007573AA" w:rsidP="007573AA">
      <w:pPr>
        <w:pStyle w:val="Odstavecseseznamem"/>
        <w:spacing w:after="0" w:line="23" w:lineRule="atLeast"/>
        <w:jc w:val="both"/>
        <w:rPr>
          <w:sz w:val="24"/>
          <w:szCs w:val="24"/>
        </w:rPr>
      </w:pPr>
      <w:r w:rsidRPr="00F6779F">
        <w:rPr>
          <w:sz w:val="24"/>
          <w:szCs w:val="24"/>
          <w:u w:val="single"/>
        </w:rPr>
        <w:t>MUDr. Tadeáš Maślanka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rhodéský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ridgeback</w:t>
      </w:r>
      <w:proofErr w:type="spellEnd"/>
      <w:r>
        <w:rPr>
          <w:sz w:val="24"/>
          <w:szCs w:val="24"/>
        </w:rPr>
        <w:t>, dalmatin</w:t>
      </w:r>
    </w:p>
    <w:p w:rsidR="007573AA" w:rsidRPr="00372394" w:rsidRDefault="007573AA" w:rsidP="007573AA">
      <w:pPr>
        <w:pStyle w:val="Odstavecseseznamem"/>
        <w:spacing w:after="0"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KR</w:t>
      </w:r>
      <w:r w:rsidRPr="00372394">
        <w:rPr>
          <w:sz w:val="24"/>
          <w:szCs w:val="24"/>
        </w:rPr>
        <w:t xml:space="preserve"> doporučuje ke schválení</w:t>
      </w:r>
    </w:p>
    <w:p w:rsidR="007573AA" w:rsidRDefault="007573AA" w:rsidP="007573AA">
      <w:pPr>
        <w:pStyle w:val="Odstavecseseznamem"/>
        <w:spacing w:after="0" w:line="23" w:lineRule="atLeast"/>
        <w:jc w:val="both"/>
        <w:rPr>
          <w:sz w:val="24"/>
          <w:szCs w:val="24"/>
        </w:rPr>
      </w:pPr>
    </w:p>
    <w:p w:rsidR="007573AA" w:rsidRDefault="007573AA" w:rsidP="007573AA">
      <w:pPr>
        <w:pStyle w:val="Odstavecseseznamem"/>
        <w:spacing w:after="0" w:line="36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Robert Kubeš</w:t>
      </w:r>
      <w:r>
        <w:rPr>
          <w:sz w:val="24"/>
          <w:szCs w:val="24"/>
        </w:rPr>
        <w:t xml:space="preserve"> – Jack </w:t>
      </w:r>
      <w:proofErr w:type="spellStart"/>
      <w:r>
        <w:rPr>
          <w:sz w:val="24"/>
          <w:szCs w:val="24"/>
        </w:rPr>
        <w:t>Russell</w:t>
      </w:r>
      <w:proofErr w:type="spellEnd"/>
      <w:r>
        <w:rPr>
          <w:sz w:val="24"/>
          <w:szCs w:val="24"/>
        </w:rPr>
        <w:t xml:space="preserve"> teriér, </w:t>
      </w:r>
      <w:proofErr w:type="spellStart"/>
      <w:r>
        <w:rPr>
          <w:sz w:val="24"/>
          <w:szCs w:val="24"/>
        </w:rPr>
        <w:t>Parson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Russell</w:t>
      </w:r>
      <w:proofErr w:type="spellEnd"/>
      <w:r>
        <w:rPr>
          <w:sz w:val="24"/>
          <w:szCs w:val="24"/>
        </w:rPr>
        <w:t xml:space="preserve"> teriér, </w:t>
      </w:r>
      <w:proofErr w:type="spellStart"/>
      <w:r>
        <w:rPr>
          <w:sz w:val="24"/>
          <w:szCs w:val="24"/>
        </w:rPr>
        <w:t>border</w:t>
      </w:r>
      <w:proofErr w:type="spellEnd"/>
      <w:r>
        <w:rPr>
          <w:sz w:val="24"/>
          <w:szCs w:val="24"/>
        </w:rPr>
        <w:t xml:space="preserve"> teriér</w:t>
      </w:r>
    </w:p>
    <w:p w:rsidR="007573AA" w:rsidRDefault="007573AA" w:rsidP="007573AA">
      <w:pPr>
        <w:pStyle w:val="Odstavecseseznamem"/>
        <w:spacing w:after="0" w:line="36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41F36">
        <w:rPr>
          <w:sz w:val="24"/>
          <w:szCs w:val="24"/>
          <w:u w:val="single"/>
        </w:rPr>
        <w:t>Luděk Novák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leonberger</w:t>
      </w:r>
      <w:proofErr w:type="spellEnd"/>
    </w:p>
    <w:p w:rsidR="007573AA" w:rsidRDefault="007573AA" w:rsidP="007573AA">
      <w:pPr>
        <w:pStyle w:val="Odstavecseseznamem"/>
        <w:spacing w:after="0" w:line="36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Oldřich </w:t>
      </w:r>
      <w:r w:rsidRPr="00941F36">
        <w:rPr>
          <w:sz w:val="24"/>
          <w:szCs w:val="24"/>
          <w:u w:val="single"/>
        </w:rPr>
        <w:t>Nehyba</w:t>
      </w:r>
      <w:r>
        <w:rPr>
          <w:sz w:val="24"/>
          <w:szCs w:val="24"/>
        </w:rPr>
        <w:t xml:space="preserve"> – německý ohař dlouhosrstý, velký </w:t>
      </w:r>
      <w:proofErr w:type="spellStart"/>
      <w:r>
        <w:rPr>
          <w:sz w:val="24"/>
          <w:szCs w:val="24"/>
        </w:rPr>
        <w:t>münsterlandský</w:t>
      </w:r>
      <w:proofErr w:type="spellEnd"/>
      <w:r>
        <w:rPr>
          <w:sz w:val="24"/>
          <w:szCs w:val="24"/>
        </w:rPr>
        <w:t xml:space="preserve"> ohař, </w:t>
      </w:r>
      <w:r>
        <w:rPr>
          <w:sz w:val="24"/>
          <w:szCs w:val="24"/>
        </w:rPr>
        <w:br/>
        <w:t xml:space="preserve"> malý </w:t>
      </w:r>
      <w:proofErr w:type="spellStart"/>
      <w:r>
        <w:rPr>
          <w:sz w:val="24"/>
          <w:szCs w:val="24"/>
        </w:rPr>
        <w:t>münsterlandský</w:t>
      </w:r>
      <w:proofErr w:type="spellEnd"/>
      <w:r>
        <w:rPr>
          <w:sz w:val="24"/>
          <w:szCs w:val="24"/>
        </w:rPr>
        <w:t xml:space="preserve"> ohař </w:t>
      </w:r>
    </w:p>
    <w:p w:rsidR="007573AA" w:rsidRPr="00372394" w:rsidRDefault="007573AA" w:rsidP="007573AA">
      <w:pPr>
        <w:pStyle w:val="Odstavecseseznamem"/>
        <w:spacing w:after="0" w:line="23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KR</w:t>
      </w:r>
      <w:r w:rsidRPr="00372394">
        <w:rPr>
          <w:sz w:val="24"/>
          <w:szCs w:val="24"/>
        </w:rPr>
        <w:t xml:space="preserve"> doporučuje </w:t>
      </w:r>
      <w:r w:rsidR="00AF5D22">
        <w:rPr>
          <w:sz w:val="24"/>
          <w:szCs w:val="24"/>
        </w:rPr>
        <w:t xml:space="preserve">výše uvedené </w:t>
      </w:r>
      <w:r w:rsidRPr="00372394">
        <w:rPr>
          <w:sz w:val="24"/>
          <w:szCs w:val="24"/>
        </w:rPr>
        <w:t>ke schválení</w:t>
      </w:r>
      <w:r>
        <w:rPr>
          <w:sz w:val="24"/>
          <w:szCs w:val="24"/>
        </w:rPr>
        <w:t>.</w:t>
      </w:r>
    </w:p>
    <w:p w:rsidR="007573AA" w:rsidRDefault="007573AA" w:rsidP="007573AA">
      <w:pPr>
        <w:pStyle w:val="Odstavecseseznamem"/>
        <w:spacing w:after="0" w:line="360" w:lineRule="auto"/>
        <w:ind w:left="644"/>
        <w:jc w:val="both"/>
        <w:rPr>
          <w:sz w:val="24"/>
          <w:szCs w:val="24"/>
        </w:rPr>
      </w:pPr>
    </w:p>
    <w:p w:rsidR="007573AA" w:rsidRDefault="007573AA" w:rsidP="007573AA">
      <w:pPr>
        <w:pStyle w:val="Odstavecseseznamem"/>
        <w:spacing w:after="0" w:line="36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41F36">
        <w:rPr>
          <w:sz w:val="24"/>
          <w:szCs w:val="24"/>
          <w:u w:val="single"/>
        </w:rPr>
        <w:t>Veronika Frolíková</w:t>
      </w:r>
      <w:r>
        <w:rPr>
          <w:sz w:val="24"/>
          <w:szCs w:val="24"/>
        </w:rPr>
        <w:t xml:space="preserve"> – čínský chocholatý pes</w:t>
      </w:r>
    </w:p>
    <w:p w:rsidR="007573AA" w:rsidRDefault="007573AA" w:rsidP="007573AA">
      <w:pPr>
        <w:pStyle w:val="Odstavecseseznamem"/>
        <w:spacing w:after="0" w:line="36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9399E">
        <w:rPr>
          <w:sz w:val="24"/>
          <w:szCs w:val="24"/>
        </w:rPr>
        <w:t>KR nedoporučuje ke schválení</w:t>
      </w:r>
      <w:r>
        <w:rPr>
          <w:sz w:val="24"/>
          <w:szCs w:val="24"/>
        </w:rPr>
        <w:t xml:space="preserve">, doporučuje přednostně dokončit rozšiřování </w:t>
      </w:r>
      <w:r w:rsidR="00E142D7">
        <w:rPr>
          <w:sz w:val="24"/>
          <w:szCs w:val="24"/>
        </w:rPr>
        <w:t xml:space="preserve">v </w:t>
      </w:r>
      <w:r>
        <w:rPr>
          <w:sz w:val="24"/>
          <w:szCs w:val="24"/>
        </w:rPr>
        <w:t xml:space="preserve">FCI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 X.</w:t>
      </w:r>
    </w:p>
    <w:p w:rsidR="004112F5" w:rsidRPr="00B9399E" w:rsidRDefault="004112F5" w:rsidP="007573AA">
      <w:pPr>
        <w:pStyle w:val="Odstavecseseznamem"/>
        <w:spacing w:after="0" w:line="360" w:lineRule="auto"/>
        <w:ind w:left="644"/>
        <w:jc w:val="both"/>
        <w:rPr>
          <w:sz w:val="24"/>
          <w:szCs w:val="24"/>
        </w:rPr>
      </w:pPr>
    </w:p>
    <w:p w:rsidR="007573AA" w:rsidRDefault="007573AA" w:rsidP="007573AA">
      <w:pPr>
        <w:pStyle w:val="Odstavecseseznamem"/>
        <w:spacing w:after="0" w:line="36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20BB3">
        <w:rPr>
          <w:sz w:val="24"/>
          <w:szCs w:val="24"/>
          <w:u w:val="single"/>
        </w:rPr>
        <w:t>Mgr. Naděžda Střalková</w:t>
      </w:r>
      <w:r w:rsidR="00E142D7">
        <w:rPr>
          <w:sz w:val="24"/>
          <w:szCs w:val="24"/>
        </w:rPr>
        <w:t xml:space="preserve"> – belgický ovčák, australský ovčák</w:t>
      </w:r>
    </w:p>
    <w:p w:rsidR="007573AA" w:rsidRPr="00941F36" w:rsidRDefault="007573AA" w:rsidP="007573AA">
      <w:pPr>
        <w:pStyle w:val="Odstavecseseznamem"/>
        <w:spacing w:after="0" w:line="36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KR vzhledem k tomu, že chybí kladné dopor</w:t>
      </w:r>
      <w:r w:rsidR="00B6454E">
        <w:rPr>
          <w:sz w:val="24"/>
          <w:szCs w:val="24"/>
        </w:rPr>
        <w:t>učení některého</w:t>
      </w:r>
      <w:r w:rsidR="00E142D7">
        <w:rPr>
          <w:sz w:val="24"/>
          <w:szCs w:val="24"/>
        </w:rPr>
        <w:t xml:space="preserve"> z chovatelských</w:t>
      </w:r>
      <w:r>
        <w:rPr>
          <w:sz w:val="24"/>
          <w:szCs w:val="24"/>
        </w:rPr>
        <w:t xml:space="preserve"> klubů zastřešující daná plemena, KR nemůže zatím doporučit.</w:t>
      </w:r>
    </w:p>
    <w:p w:rsidR="007573AA" w:rsidRDefault="007573AA" w:rsidP="007573AA">
      <w:pPr>
        <w:pStyle w:val="Odstavecseseznamem"/>
        <w:spacing w:after="0" w:line="23" w:lineRule="atLeast"/>
        <w:jc w:val="both"/>
        <w:rPr>
          <w:sz w:val="24"/>
          <w:szCs w:val="24"/>
          <w:u w:val="single"/>
        </w:rPr>
      </w:pPr>
    </w:p>
    <w:p w:rsidR="00716C9B" w:rsidRPr="00941F36" w:rsidRDefault="00716C9B" w:rsidP="007573AA">
      <w:pPr>
        <w:pStyle w:val="Odstavecseseznamem"/>
        <w:spacing w:after="0" w:line="23" w:lineRule="atLeast"/>
        <w:jc w:val="both"/>
        <w:rPr>
          <w:sz w:val="24"/>
          <w:szCs w:val="24"/>
          <w:u w:val="single"/>
        </w:rPr>
      </w:pPr>
    </w:p>
    <w:p w:rsidR="007573AA" w:rsidRDefault="007573AA" w:rsidP="007573AA">
      <w:pPr>
        <w:numPr>
          <w:ilvl w:val="0"/>
          <w:numId w:val="1"/>
        </w:numPr>
        <w:spacing w:after="0" w:line="360" w:lineRule="auto"/>
        <w:jc w:val="both"/>
        <w:rPr>
          <w:rFonts w:cs="Arial"/>
          <w:b/>
          <w:sz w:val="24"/>
          <w:szCs w:val="24"/>
          <w:u w:val="single"/>
        </w:rPr>
      </w:pPr>
      <w:r w:rsidRPr="0084154A">
        <w:rPr>
          <w:rFonts w:cs="Arial"/>
          <w:b/>
          <w:sz w:val="24"/>
          <w:szCs w:val="24"/>
          <w:u w:val="single"/>
        </w:rPr>
        <w:lastRenderedPageBreak/>
        <w:t>Žá</w:t>
      </w:r>
      <w:r>
        <w:rPr>
          <w:rFonts w:cs="Arial"/>
          <w:b/>
          <w:sz w:val="24"/>
          <w:szCs w:val="24"/>
          <w:u w:val="single"/>
        </w:rPr>
        <w:t>dost rozhodčího Ing. Ivany Roubalové</w:t>
      </w:r>
      <w:r w:rsidRPr="0084154A">
        <w:rPr>
          <w:rFonts w:cs="Arial"/>
          <w:b/>
          <w:sz w:val="24"/>
          <w:szCs w:val="24"/>
          <w:u w:val="single"/>
        </w:rPr>
        <w:t xml:space="preserve"> o zařazení do seznamu mezinárodních rozhodčích.</w:t>
      </w:r>
    </w:p>
    <w:p w:rsidR="007573AA" w:rsidRDefault="007573AA" w:rsidP="00716C9B">
      <w:pPr>
        <w:spacing w:after="0" w:line="360" w:lineRule="auto"/>
        <w:ind w:left="64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Podmínky splněny, </w:t>
      </w:r>
      <w:r w:rsidRPr="0069045D">
        <w:rPr>
          <w:rFonts w:cs="Arial"/>
          <w:sz w:val="24"/>
          <w:szCs w:val="24"/>
        </w:rPr>
        <w:t>KR doporučuje</w:t>
      </w:r>
      <w:r>
        <w:rPr>
          <w:rFonts w:cs="Arial"/>
          <w:sz w:val="24"/>
          <w:szCs w:val="24"/>
        </w:rPr>
        <w:t xml:space="preserve"> ke schválení.</w:t>
      </w:r>
      <w:r w:rsidRPr="0069045D">
        <w:rPr>
          <w:rFonts w:cs="Arial"/>
          <w:sz w:val="24"/>
          <w:szCs w:val="24"/>
        </w:rPr>
        <w:t xml:space="preserve"> </w:t>
      </w:r>
    </w:p>
    <w:p w:rsidR="00716C9B" w:rsidRDefault="00716C9B" w:rsidP="00716C9B">
      <w:pPr>
        <w:spacing w:after="0" w:line="360" w:lineRule="auto"/>
        <w:ind w:left="644"/>
        <w:jc w:val="both"/>
        <w:rPr>
          <w:rFonts w:cs="Arial"/>
          <w:sz w:val="24"/>
          <w:szCs w:val="24"/>
        </w:rPr>
      </w:pPr>
    </w:p>
    <w:p w:rsidR="007573AA" w:rsidRDefault="007573AA" w:rsidP="007573AA">
      <w:pPr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  <w:u w:val="single"/>
        </w:rPr>
      </w:pPr>
      <w:r w:rsidRPr="00020BB3">
        <w:rPr>
          <w:rFonts w:cs="Arial"/>
          <w:sz w:val="24"/>
          <w:szCs w:val="24"/>
          <w:u w:val="single"/>
        </w:rPr>
        <w:t>Vyjádření Klubu severských psů</w:t>
      </w:r>
      <w:r>
        <w:rPr>
          <w:rFonts w:cs="Arial"/>
          <w:sz w:val="24"/>
          <w:szCs w:val="24"/>
          <w:u w:val="single"/>
        </w:rPr>
        <w:t xml:space="preserve"> (KSP) k žádosti adeptky na funkci rozhodčí psů</w:t>
      </w:r>
    </w:p>
    <w:p w:rsidR="00E142D7" w:rsidRPr="00E142D7" w:rsidRDefault="00E142D7" w:rsidP="00E142D7">
      <w:pPr>
        <w:pStyle w:val="Odstavecseseznamem"/>
        <w:spacing w:after="0" w:line="360" w:lineRule="auto"/>
        <w:ind w:left="644"/>
        <w:jc w:val="both"/>
        <w:rPr>
          <w:rFonts w:cs="Arial"/>
          <w:sz w:val="24"/>
          <w:szCs w:val="24"/>
        </w:rPr>
      </w:pPr>
      <w:r w:rsidRPr="00E142D7">
        <w:rPr>
          <w:rFonts w:cs="Arial"/>
          <w:sz w:val="24"/>
          <w:szCs w:val="24"/>
        </w:rPr>
        <w:t xml:space="preserve">KSP revokuje své vyjádření ve věci paní Michaely </w:t>
      </w:r>
      <w:proofErr w:type="spellStart"/>
      <w:r w:rsidRPr="00E142D7">
        <w:rPr>
          <w:rFonts w:cs="Arial"/>
          <w:sz w:val="24"/>
          <w:szCs w:val="24"/>
        </w:rPr>
        <w:t>Semerákové</w:t>
      </w:r>
      <w:proofErr w:type="spellEnd"/>
      <w:r w:rsidRPr="00E142D7">
        <w:rPr>
          <w:rFonts w:cs="Arial"/>
          <w:sz w:val="24"/>
          <w:szCs w:val="24"/>
        </w:rPr>
        <w:t>. KSP souhlasí se zařazení mezi adepty na rozhodčí. KR vzala na vědomí.</w:t>
      </w:r>
    </w:p>
    <w:p w:rsidR="00E142D7" w:rsidRDefault="00E142D7" w:rsidP="00E142D7">
      <w:pPr>
        <w:spacing w:after="0" w:line="360" w:lineRule="auto"/>
        <w:ind w:left="644"/>
        <w:jc w:val="both"/>
        <w:rPr>
          <w:rFonts w:cs="Arial"/>
          <w:sz w:val="24"/>
          <w:szCs w:val="24"/>
          <w:u w:val="single"/>
        </w:rPr>
      </w:pPr>
    </w:p>
    <w:p w:rsidR="00E142D7" w:rsidRDefault="00E142D7" w:rsidP="007573AA">
      <w:pPr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Adepti na funkci rozhodčích z exteriéru psů</w:t>
      </w:r>
    </w:p>
    <w:p w:rsidR="00E142D7" w:rsidRPr="00E142D7" w:rsidRDefault="00E142D7" w:rsidP="00E142D7">
      <w:pPr>
        <w:pStyle w:val="Odstavecseseznamem"/>
        <w:spacing w:after="0" w:line="360" w:lineRule="auto"/>
        <w:ind w:left="644"/>
        <w:jc w:val="both"/>
        <w:rPr>
          <w:rFonts w:cs="Arial"/>
          <w:sz w:val="24"/>
          <w:szCs w:val="24"/>
        </w:rPr>
      </w:pPr>
      <w:r w:rsidRPr="00E142D7">
        <w:rPr>
          <w:rFonts w:cs="Arial"/>
          <w:sz w:val="24"/>
          <w:szCs w:val="24"/>
        </w:rPr>
        <w:t>KR doporučuje P ČMKU udělit výjimku</w:t>
      </w:r>
      <w:r w:rsidR="00ED0A4C">
        <w:rPr>
          <w:rFonts w:cs="Arial"/>
          <w:sz w:val="24"/>
          <w:szCs w:val="24"/>
        </w:rPr>
        <w:t xml:space="preserve"> v případě počtu odchovaný vrhů</w:t>
      </w:r>
      <w:r w:rsidR="00F6447F">
        <w:rPr>
          <w:rFonts w:cs="Arial"/>
          <w:sz w:val="24"/>
          <w:szCs w:val="24"/>
        </w:rPr>
        <w:t xml:space="preserve"> plemene, které chce adept posuzovat</w:t>
      </w:r>
      <w:r w:rsidRPr="00E142D7">
        <w:rPr>
          <w:rFonts w:cs="Arial"/>
          <w:sz w:val="24"/>
          <w:szCs w:val="24"/>
        </w:rPr>
        <w:t>.</w:t>
      </w:r>
      <w:r w:rsidR="00ED0A4C">
        <w:rPr>
          <w:rFonts w:cs="Arial"/>
          <w:sz w:val="24"/>
          <w:szCs w:val="24"/>
        </w:rPr>
        <w:t xml:space="preserve"> Adept L. Kunt odchoval předepsaný počet vrhů</w:t>
      </w:r>
      <w:r w:rsidR="00F6447F">
        <w:rPr>
          <w:rFonts w:cs="Arial"/>
          <w:sz w:val="24"/>
          <w:szCs w:val="24"/>
        </w:rPr>
        <w:t xml:space="preserve"> u více plemen anglických ohařů. O</w:t>
      </w:r>
      <w:r w:rsidRPr="00E142D7">
        <w:rPr>
          <w:rFonts w:cs="Arial"/>
          <w:sz w:val="24"/>
          <w:szCs w:val="24"/>
        </w:rPr>
        <w:t xml:space="preserve">dchoval 2 vrhy anglických setrů, 2 vrhy irských setrů a 2 vrhy </w:t>
      </w:r>
      <w:proofErr w:type="spellStart"/>
      <w:r w:rsidRPr="00E142D7">
        <w:rPr>
          <w:rFonts w:cs="Arial"/>
          <w:sz w:val="24"/>
          <w:szCs w:val="24"/>
        </w:rPr>
        <w:t>gordon</w:t>
      </w:r>
      <w:proofErr w:type="spellEnd"/>
      <w:r w:rsidRPr="00E142D7">
        <w:rPr>
          <w:rFonts w:cs="Arial"/>
          <w:sz w:val="24"/>
          <w:szCs w:val="24"/>
        </w:rPr>
        <w:t xml:space="preserve"> setrů.</w:t>
      </w:r>
      <w:r w:rsidR="005A6C80">
        <w:rPr>
          <w:rFonts w:cs="Arial"/>
          <w:sz w:val="24"/>
          <w:szCs w:val="24"/>
        </w:rPr>
        <w:t xml:space="preserve"> L. Kunt podal žádost o přijetí z</w:t>
      </w:r>
      <w:r w:rsidR="00F6447F">
        <w:rPr>
          <w:rFonts w:cs="Arial"/>
          <w:sz w:val="24"/>
          <w:szCs w:val="24"/>
        </w:rPr>
        <w:t xml:space="preserve">a čekatele na plemeno anglický setr. </w:t>
      </w:r>
      <w:r w:rsidRPr="00E142D7">
        <w:rPr>
          <w:rFonts w:cs="Arial"/>
          <w:sz w:val="24"/>
          <w:szCs w:val="24"/>
        </w:rPr>
        <w:t xml:space="preserve"> </w:t>
      </w:r>
    </w:p>
    <w:p w:rsidR="00E142D7" w:rsidRDefault="00E142D7" w:rsidP="00E142D7">
      <w:pPr>
        <w:spacing w:after="0" w:line="360" w:lineRule="auto"/>
        <w:ind w:left="644"/>
        <w:jc w:val="both"/>
        <w:rPr>
          <w:rFonts w:cs="Arial"/>
          <w:sz w:val="24"/>
          <w:szCs w:val="24"/>
          <w:u w:val="single"/>
        </w:rPr>
      </w:pPr>
    </w:p>
    <w:p w:rsidR="00BA0E2F" w:rsidRPr="004112F5" w:rsidRDefault="00BA0E2F" w:rsidP="00E142D7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  <w:u w:val="single"/>
        </w:rPr>
      </w:pPr>
      <w:r w:rsidRPr="004112F5">
        <w:rPr>
          <w:sz w:val="24"/>
          <w:szCs w:val="24"/>
        </w:rPr>
        <w:t xml:space="preserve">Metodika praktických zkoušek při rozšiřování bude P ČMKU navrhnuta v VI. </w:t>
      </w:r>
      <w:r w:rsidR="00AC0CE5" w:rsidRPr="004112F5">
        <w:rPr>
          <w:sz w:val="24"/>
          <w:szCs w:val="24"/>
        </w:rPr>
        <w:t>měs</w:t>
      </w:r>
      <w:r w:rsidRPr="004112F5">
        <w:rPr>
          <w:sz w:val="24"/>
          <w:szCs w:val="24"/>
        </w:rPr>
        <w:t xml:space="preserve">íci 2012 včetně garantů pro jednotlivé skupiny FCI </w:t>
      </w:r>
    </w:p>
    <w:p w:rsidR="00AC0CE5" w:rsidRPr="00BA0E2F" w:rsidRDefault="00AC0CE5" w:rsidP="00AC0CE5">
      <w:pPr>
        <w:pStyle w:val="Odstavecseseznamem"/>
        <w:spacing w:after="0" w:line="360" w:lineRule="auto"/>
        <w:ind w:left="644"/>
        <w:jc w:val="both"/>
        <w:rPr>
          <w:rFonts w:cs="Arial"/>
          <w:sz w:val="24"/>
          <w:szCs w:val="24"/>
          <w:u w:val="single"/>
        </w:rPr>
      </w:pPr>
    </w:p>
    <w:p w:rsidR="00E142D7" w:rsidRDefault="00E142D7" w:rsidP="00E142D7">
      <w:pPr>
        <w:numPr>
          <w:ilvl w:val="0"/>
          <w:numId w:val="1"/>
        </w:numPr>
        <w:spacing w:after="0" w:line="360" w:lineRule="auto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ab/>
        <w:t xml:space="preserve">KR navrhuje termín rozšiřovacích zkoušek na </w:t>
      </w:r>
      <w:proofErr w:type="gramStart"/>
      <w:r>
        <w:rPr>
          <w:rFonts w:cs="Arial"/>
          <w:sz w:val="24"/>
          <w:szCs w:val="24"/>
        </w:rPr>
        <w:t>21.06.2012</w:t>
      </w:r>
      <w:proofErr w:type="gramEnd"/>
      <w:r>
        <w:rPr>
          <w:rFonts w:cs="Arial"/>
          <w:sz w:val="24"/>
          <w:szCs w:val="24"/>
        </w:rPr>
        <w:t>.</w:t>
      </w:r>
    </w:p>
    <w:p w:rsidR="005C5289" w:rsidRPr="005C5289" w:rsidRDefault="005C5289" w:rsidP="005C5289">
      <w:pPr>
        <w:pStyle w:val="Odstavecseseznamem"/>
        <w:spacing w:after="0" w:line="360" w:lineRule="auto"/>
        <w:ind w:left="64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Pr="005C5289">
        <w:rPr>
          <w:rFonts w:cs="Arial"/>
          <w:sz w:val="24"/>
          <w:szCs w:val="24"/>
        </w:rPr>
        <w:t xml:space="preserve">KR navrhuje termín semináře pro čekatele </w:t>
      </w:r>
      <w:proofErr w:type="gramStart"/>
      <w:r w:rsidRPr="005C5289">
        <w:rPr>
          <w:rFonts w:cs="Arial"/>
          <w:sz w:val="24"/>
          <w:szCs w:val="24"/>
        </w:rPr>
        <w:t>25.10.2012</w:t>
      </w:r>
      <w:proofErr w:type="gramEnd"/>
      <w:r w:rsidRPr="005C5289">
        <w:rPr>
          <w:rFonts w:cs="Arial"/>
          <w:sz w:val="24"/>
          <w:szCs w:val="24"/>
        </w:rPr>
        <w:t>.</w:t>
      </w:r>
    </w:p>
    <w:p w:rsidR="00E142D7" w:rsidRDefault="00E142D7" w:rsidP="005C5289">
      <w:pPr>
        <w:spacing w:after="0" w:line="360" w:lineRule="auto"/>
        <w:ind w:left="644"/>
        <w:jc w:val="both"/>
        <w:rPr>
          <w:rFonts w:cs="Arial"/>
          <w:sz w:val="24"/>
          <w:szCs w:val="24"/>
        </w:rPr>
      </w:pPr>
    </w:p>
    <w:p w:rsidR="007573AA" w:rsidRPr="00A774C5" w:rsidRDefault="007573AA" w:rsidP="007573AA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7573AA" w:rsidRPr="00CE0818" w:rsidRDefault="007573AA" w:rsidP="007573AA">
      <w:pPr>
        <w:spacing w:after="0" w:line="360" w:lineRule="auto"/>
        <w:ind w:left="644"/>
        <w:jc w:val="both"/>
        <w:rPr>
          <w:sz w:val="24"/>
          <w:szCs w:val="24"/>
        </w:rPr>
      </w:pPr>
      <w:r>
        <w:rPr>
          <w:rFonts w:cs="Arial"/>
          <w:u w:val="single"/>
        </w:rPr>
        <w:t xml:space="preserve">Zápis </w:t>
      </w:r>
      <w:proofErr w:type="gramStart"/>
      <w:r>
        <w:rPr>
          <w:rFonts w:cs="Arial"/>
          <w:u w:val="single"/>
        </w:rPr>
        <w:t>podléhá</w:t>
      </w:r>
      <w:proofErr w:type="gramEnd"/>
      <w:r>
        <w:rPr>
          <w:rFonts w:cs="Arial"/>
          <w:u w:val="single"/>
        </w:rPr>
        <w:t xml:space="preserve"> schválení P ČMKU.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B6454E">
        <w:rPr>
          <w:rFonts w:cs="Arial"/>
        </w:rPr>
        <w:t>Zapsala</w:t>
      </w:r>
      <w:proofErr w:type="gramEnd"/>
      <w:r w:rsidR="00B6454E">
        <w:rPr>
          <w:rFonts w:cs="Arial"/>
        </w:rPr>
        <w:t>: Fialová</w:t>
      </w:r>
    </w:p>
    <w:p w:rsidR="008F75E3" w:rsidRDefault="008F75E3"/>
    <w:sectPr w:rsidR="008F75E3" w:rsidSect="00E142D7">
      <w:pgSz w:w="11906" w:h="16838"/>
      <w:pgMar w:top="90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493F"/>
    <w:multiLevelType w:val="hybridMultilevel"/>
    <w:tmpl w:val="307A289E"/>
    <w:lvl w:ilvl="0" w:tplc="943EA510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73AA"/>
    <w:rsid w:val="00014321"/>
    <w:rsid w:val="00015B3F"/>
    <w:rsid w:val="00026810"/>
    <w:rsid w:val="000364A3"/>
    <w:rsid w:val="00051AAF"/>
    <w:rsid w:val="000639FA"/>
    <w:rsid w:val="00093E44"/>
    <w:rsid w:val="0009577B"/>
    <w:rsid w:val="000A2865"/>
    <w:rsid w:val="000B30FE"/>
    <w:rsid w:val="00123747"/>
    <w:rsid w:val="001447DB"/>
    <w:rsid w:val="0014732E"/>
    <w:rsid w:val="001568DC"/>
    <w:rsid w:val="00175A09"/>
    <w:rsid w:val="001763F3"/>
    <w:rsid w:val="00196189"/>
    <w:rsid w:val="001B22A8"/>
    <w:rsid w:val="001B7166"/>
    <w:rsid w:val="001C1CFC"/>
    <w:rsid w:val="00200B1C"/>
    <w:rsid w:val="002132C8"/>
    <w:rsid w:val="002336CA"/>
    <w:rsid w:val="00242810"/>
    <w:rsid w:val="00277A9D"/>
    <w:rsid w:val="002834EE"/>
    <w:rsid w:val="002B0688"/>
    <w:rsid w:val="002D558C"/>
    <w:rsid w:val="00331DDB"/>
    <w:rsid w:val="00340B73"/>
    <w:rsid w:val="00340D12"/>
    <w:rsid w:val="00373BE0"/>
    <w:rsid w:val="003F5D55"/>
    <w:rsid w:val="004112F5"/>
    <w:rsid w:val="00421B3C"/>
    <w:rsid w:val="00457AC5"/>
    <w:rsid w:val="00486B66"/>
    <w:rsid w:val="0049581B"/>
    <w:rsid w:val="00547C67"/>
    <w:rsid w:val="0058545A"/>
    <w:rsid w:val="005A631B"/>
    <w:rsid w:val="005A6C80"/>
    <w:rsid w:val="005C1FC3"/>
    <w:rsid w:val="005C5289"/>
    <w:rsid w:val="005C6A12"/>
    <w:rsid w:val="006123D5"/>
    <w:rsid w:val="00645E3A"/>
    <w:rsid w:val="00650F45"/>
    <w:rsid w:val="00664CC8"/>
    <w:rsid w:val="00667C74"/>
    <w:rsid w:val="006C4384"/>
    <w:rsid w:val="006F6121"/>
    <w:rsid w:val="00716C9B"/>
    <w:rsid w:val="00734A27"/>
    <w:rsid w:val="00734F8E"/>
    <w:rsid w:val="007573AA"/>
    <w:rsid w:val="0076025F"/>
    <w:rsid w:val="00783185"/>
    <w:rsid w:val="00791442"/>
    <w:rsid w:val="00796C44"/>
    <w:rsid w:val="007A2773"/>
    <w:rsid w:val="007B3DFB"/>
    <w:rsid w:val="007D7225"/>
    <w:rsid w:val="007E0C6B"/>
    <w:rsid w:val="0084317E"/>
    <w:rsid w:val="0085420A"/>
    <w:rsid w:val="00873822"/>
    <w:rsid w:val="008D4E5B"/>
    <w:rsid w:val="008F75E3"/>
    <w:rsid w:val="00923BA3"/>
    <w:rsid w:val="00930FDF"/>
    <w:rsid w:val="00932A52"/>
    <w:rsid w:val="0095331D"/>
    <w:rsid w:val="009C1389"/>
    <w:rsid w:val="009E5C01"/>
    <w:rsid w:val="00A067F8"/>
    <w:rsid w:val="00A15819"/>
    <w:rsid w:val="00A213D2"/>
    <w:rsid w:val="00A33A06"/>
    <w:rsid w:val="00A944A3"/>
    <w:rsid w:val="00AC0CE5"/>
    <w:rsid w:val="00AD2DA3"/>
    <w:rsid w:val="00AF5D22"/>
    <w:rsid w:val="00B05C4C"/>
    <w:rsid w:val="00B6454E"/>
    <w:rsid w:val="00B64AF1"/>
    <w:rsid w:val="00B81D00"/>
    <w:rsid w:val="00BA0E2F"/>
    <w:rsid w:val="00BA3283"/>
    <w:rsid w:val="00BC5792"/>
    <w:rsid w:val="00BF18E8"/>
    <w:rsid w:val="00BF4A07"/>
    <w:rsid w:val="00CA4812"/>
    <w:rsid w:val="00D3316C"/>
    <w:rsid w:val="00D4734A"/>
    <w:rsid w:val="00D52DB6"/>
    <w:rsid w:val="00D5688F"/>
    <w:rsid w:val="00D912A6"/>
    <w:rsid w:val="00DA3DC4"/>
    <w:rsid w:val="00DA744B"/>
    <w:rsid w:val="00DB1F7D"/>
    <w:rsid w:val="00E02E80"/>
    <w:rsid w:val="00E142D7"/>
    <w:rsid w:val="00E14391"/>
    <w:rsid w:val="00E62DF8"/>
    <w:rsid w:val="00E80876"/>
    <w:rsid w:val="00E90F91"/>
    <w:rsid w:val="00E94011"/>
    <w:rsid w:val="00E9552B"/>
    <w:rsid w:val="00E96DA5"/>
    <w:rsid w:val="00ED0A4C"/>
    <w:rsid w:val="00F055A8"/>
    <w:rsid w:val="00F21037"/>
    <w:rsid w:val="00F64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73A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73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CMKU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Fialova</dc:creator>
  <cp:keywords/>
  <dc:description/>
  <cp:lastModifiedBy>Fialova</cp:lastModifiedBy>
  <cp:revision>3</cp:revision>
  <cp:lastPrinted>2012-05-14T09:23:00Z</cp:lastPrinted>
  <dcterms:created xsi:type="dcterms:W3CDTF">2012-05-17T11:15:00Z</dcterms:created>
  <dcterms:modified xsi:type="dcterms:W3CDTF">2012-06-14T11:02:00Z</dcterms:modified>
</cp:coreProperties>
</file>