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0005A" w14:textId="77777777" w:rsidR="00447A96" w:rsidRPr="00632100" w:rsidRDefault="00447A96" w:rsidP="00447A96">
      <w:pPr>
        <w:jc w:val="center"/>
        <w:rPr>
          <w:rFonts w:asciiTheme="majorHAnsi" w:hAnsiTheme="majorHAnsi"/>
          <w:b/>
          <w:sz w:val="36"/>
          <w:lang w:val="cs-CZ"/>
        </w:rPr>
      </w:pPr>
    </w:p>
    <w:p w14:paraId="7F6A3111" w14:textId="77777777" w:rsidR="00447A96" w:rsidRPr="00632100" w:rsidRDefault="00447A96" w:rsidP="00447A96">
      <w:pPr>
        <w:jc w:val="center"/>
        <w:rPr>
          <w:rFonts w:asciiTheme="majorHAnsi" w:hAnsiTheme="majorHAnsi"/>
          <w:b/>
          <w:sz w:val="36"/>
          <w:lang w:val="cs-CZ"/>
        </w:rPr>
      </w:pPr>
    </w:p>
    <w:p w14:paraId="75169CFF" w14:textId="77777777" w:rsidR="00861899" w:rsidRPr="00632100" w:rsidRDefault="00861899" w:rsidP="00447A96">
      <w:pPr>
        <w:jc w:val="center"/>
        <w:rPr>
          <w:rFonts w:asciiTheme="majorHAnsi" w:hAnsiTheme="majorHAnsi"/>
          <w:b/>
          <w:sz w:val="36"/>
          <w:lang w:val="cs-CZ"/>
        </w:rPr>
      </w:pPr>
    </w:p>
    <w:p w14:paraId="7F91D8F2" w14:textId="77777777" w:rsidR="00861899" w:rsidRPr="00632100" w:rsidRDefault="00861899" w:rsidP="00447A96">
      <w:pPr>
        <w:jc w:val="center"/>
        <w:rPr>
          <w:rFonts w:asciiTheme="majorHAnsi" w:hAnsiTheme="majorHAnsi"/>
          <w:b/>
          <w:sz w:val="36"/>
          <w:lang w:val="cs-CZ"/>
        </w:rPr>
      </w:pPr>
    </w:p>
    <w:p w14:paraId="27E9581B" w14:textId="77777777" w:rsidR="00447A96" w:rsidRPr="00632100" w:rsidRDefault="00447A96" w:rsidP="00447A96">
      <w:pPr>
        <w:jc w:val="center"/>
        <w:rPr>
          <w:rFonts w:asciiTheme="majorHAnsi" w:hAnsiTheme="majorHAnsi"/>
          <w:b/>
          <w:sz w:val="36"/>
          <w:lang w:val="cs-CZ"/>
        </w:rPr>
      </w:pPr>
    </w:p>
    <w:p w14:paraId="64FA0C4F" w14:textId="67B716BA" w:rsidR="004971F9" w:rsidRPr="00632100" w:rsidRDefault="004971F9" w:rsidP="00447A96">
      <w:pPr>
        <w:jc w:val="center"/>
        <w:rPr>
          <w:rFonts w:asciiTheme="majorHAnsi" w:hAnsiTheme="majorHAnsi"/>
          <w:b/>
          <w:sz w:val="36"/>
          <w:lang w:val="cs-CZ"/>
        </w:rPr>
      </w:pPr>
      <w:r w:rsidRPr="00632100">
        <w:rPr>
          <w:rFonts w:asciiTheme="majorHAnsi" w:hAnsiTheme="majorHAnsi"/>
          <w:b/>
          <w:sz w:val="36"/>
          <w:lang w:val="cs-CZ"/>
        </w:rPr>
        <w:t>PRAVIDLA FCI PRO</w:t>
      </w:r>
    </w:p>
    <w:p w14:paraId="75EFCA37" w14:textId="77777777" w:rsidR="004971F9" w:rsidRPr="00632100" w:rsidRDefault="004971F9" w:rsidP="00447A96">
      <w:pPr>
        <w:jc w:val="center"/>
        <w:rPr>
          <w:rFonts w:asciiTheme="majorHAnsi" w:hAnsiTheme="majorHAnsi"/>
          <w:b/>
          <w:sz w:val="36"/>
          <w:lang w:val="cs-CZ"/>
        </w:rPr>
      </w:pPr>
    </w:p>
    <w:p w14:paraId="3DE5D242" w14:textId="77777777" w:rsidR="0001070A" w:rsidRPr="00632100" w:rsidRDefault="0001070A" w:rsidP="00447A96">
      <w:pPr>
        <w:jc w:val="center"/>
        <w:rPr>
          <w:rFonts w:asciiTheme="majorHAnsi" w:hAnsiTheme="majorHAnsi"/>
          <w:b/>
          <w:sz w:val="36"/>
          <w:lang w:val="cs-CZ"/>
        </w:rPr>
      </w:pPr>
      <w:r w:rsidRPr="00632100">
        <w:rPr>
          <w:rFonts w:asciiTheme="majorHAnsi" w:hAnsiTheme="majorHAnsi"/>
          <w:b/>
          <w:sz w:val="36"/>
          <w:lang w:val="cs-CZ"/>
        </w:rPr>
        <w:t>TEST PŘIROZENÝCH VLOH OVČÁCKÉHO PSA</w:t>
      </w:r>
    </w:p>
    <w:p w14:paraId="46FE42D4" w14:textId="77777777" w:rsidR="00447A96" w:rsidRPr="00632100" w:rsidRDefault="00447A96" w:rsidP="00447A96">
      <w:pPr>
        <w:jc w:val="center"/>
        <w:rPr>
          <w:rFonts w:asciiTheme="majorHAnsi" w:hAnsiTheme="majorHAnsi"/>
          <w:b/>
          <w:sz w:val="36"/>
          <w:lang w:val="cs-CZ"/>
        </w:rPr>
      </w:pPr>
    </w:p>
    <w:p w14:paraId="2356A106" w14:textId="77777777" w:rsidR="00447A96" w:rsidRPr="00632100" w:rsidRDefault="00447A96" w:rsidP="00447A96">
      <w:pPr>
        <w:jc w:val="center"/>
        <w:rPr>
          <w:rFonts w:asciiTheme="majorHAnsi" w:hAnsiTheme="majorHAnsi"/>
          <w:b/>
          <w:sz w:val="36"/>
          <w:lang w:val="cs-CZ"/>
        </w:rPr>
      </w:pPr>
    </w:p>
    <w:p w14:paraId="0B2D885C" w14:textId="77777777" w:rsidR="004971F9" w:rsidRPr="00632100" w:rsidRDefault="004971F9" w:rsidP="00447A96">
      <w:pPr>
        <w:jc w:val="center"/>
        <w:rPr>
          <w:rFonts w:asciiTheme="majorHAnsi" w:hAnsiTheme="majorHAnsi"/>
          <w:b/>
          <w:sz w:val="36"/>
          <w:lang w:val="cs-CZ"/>
        </w:rPr>
      </w:pPr>
    </w:p>
    <w:p w14:paraId="4D6C2D22" w14:textId="77777777" w:rsidR="0001070A" w:rsidRPr="00632100" w:rsidRDefault="0001070A" w:rsidP="00447A96">
      <w:pPr>
        <w:jc w:val="center"/>
        <w:rPr>
          <w:rFonts w:asciiTheme="majorHAnsi" w:hAnsiTheme="majorHAnsi"/>
          <w:b/>
          <w:sz w:val="36"/>
          <w:lang w:val="cs-CZ"/>
        </w:rPr>
      </w:pPr>
      <w:r w:rsidRPr="00632100">
        <w:rPr>
          <w:rFonts w:asciiTheme="majorHAnsi" w:hAnsiTheme="majorHAnsi"/>
          <w:b/>
          <w:sz w:val="36"/>
          <w:lang w:val="cs-CZ"/>
        </w:rPr>
        <w:t>NATURAL HERDING APTITUDE TEST</w:t>
      </w:r>
    </w:p>
    <w:p w14:paraId="4A0C55E8" w14:textId="77777777" w:rsidR="00447A96" w:rsidRPr="00632100" w:rsidRDefault="0001070A" w:rsidP="00447A96">
      <w:pPr>
        <w:jc w:val="center"/>
        <w:rPr>
          <w:rFonts w:asciiTheme="majorHAnsi" w:hAnsiTheme="majorHAnsi"/>
          <w:b/>
          <w:sz w:val="36"/>
          <w:lang w:val="cs-CZ"/>
        </w:rPr>
      </w:pPr>
      <w:r w:rsidRPr="00632100">
        <w:rPr>
          <w:rFonts w:asciiTheme="majorHAnsi" w:hAnsiTheme="majorHAnsi"/>
          <w:b/>
          <w:sz w:val="36"/>
          <w:lang w:val="cs-CZ"/>
        </w:rPr>
        <w:t>"FCI-NHAT"</w:t>
      </w:r>
    </w:p>
    <w:p w14:paraId="564875FA" w14:textId="77777777" w:rsidR="00447A96" w:rsidRPr="00632100" w:rsidRDefault="00447A96">
      <w:pPr>
        <w:rPr>
          <w:rFonts w:asciiTheme="majorHAnsi" w:hAnsiTheme="majorHAnsi"/>
          <w:lang w:val="cs-CZ"/>
        </w:rPr>
      </w:pPr>
    </w:p>
    <w:p w14:paraId="34E2E9B6" w14:textId="77777777" w:rsidR="00447A96" w:rsidRPr="00632100" w:rsidRDefault="00447A96">
      <w:pPr>
        <w:rPr>
          <w:rFonts w:asciiTheme="majorHAnsi" w:hAnsiTheme="majorHAnsi"/>
          <w:lang w:val="cs-CZ"/>
        </w:rPr>
      </w:pPr>
    </w:p>
    <w:p w14:paraId="002CC88F" w14:textId="77777777" w:rsidR="00447A96" w:rsidRPr="00632100" w:rsidRDefault="00447A96">
      <w:pPr>
        <w:rPr>
          <w:rFonts w:asciiTheme="majorHAnsi" w:hAnsiTheme="majorHAnsi"/>
          <w:lang w:val="cs-CZ"/>
        </w:rPr>
      </w:pPr>
    </w:p>
    <w:p w14:paraId="5116B678" w14:textId="77777777" w:rsidR="00447A96" w:rsidRPr="00632100" w:rsidRDefault="00447A96">
      <w:pPr>
        <w:rPr>
          <w:rFonts w:asciiTheme="majorHAnsi" w:hAnsiTheme="majorHAnsi"/>
          <w:lang w:val="cs-CZ"/>
        </w:rPr>
      </w:pPr>
    </w:p>
    <w:p w14:paraId="6F62ECFD" w14:textId="77777777" w:rsidR="00447A96" w:rsidRPr="00632100" w:rsidRDefault="00447A96">
      <w:pPr>
        <w:rPr>
          <w:rFonts w:asciiTheme="majorHAnsi" w:hAnsiTheme="majorHAnsi"/>
          <w:lang w:val="cs-CZ"/>
        </w:rPr>
      </w:pPr>
    </w:p>
    <w:p w14:paraId="412A9481" w14:textId="77777777" w:rsidR="00447A96" w:rsidRPr="00632100" w:rsidRDefault="00447A96">
      <w:pPr>
        <w:rPr>
          <w:rFonts w:asciiTheme="majorHAnsi" w:hAnsiTheme="majorHAnsi"/>
          <w:lang w:val="cs-CZ"/>
        </w:rPr>
      </w:pPr>
    </w:p>
    <w:p w14:paraId="198FF69A" w14:textId="77777777" w:rsidR="00447A96" w:rsidRPr="00632100" w:rsidRDefault="00447A96">
      <w:pPr>
        <w:rPr>
          <w:rFonts w:asciiTheme="majorHAnsi" w:hAnsiTheme="majorHAnsi"/>
          <w:lang w:val="cs-CZ"/>
        </w:rPr>
      </w:pPr>
    </w:p>
    <w:p w14:paraId="42F42E56" w14:textId="77777777" w:rsidR="00447A96" w:rsidRPr="00632100" w:rsidRDefault="00447A96">
      <w:pPr>
        <w:rPr>
          <w:rFonts w:asciiTheme="majorHAnsi" w:hAnsiTheme="majorHAnsi"/>
          <w:lang w:val="cs-CZ"/>
        </w:rPr>
      </w:pPr>
    </w:p>
    <w:p w14:paraId="2CA28285" w14:textId="77777777" w:rsidR="00447A96" w:rsidRPr="00632100" w:rsidRDefault="00447A96">
      <w:pPr>
        <w:rPr>
          <w:rFonts w:asciiTheme="majorHAnsi" w:hAnsiTheme="majorHAnsi"/>
          <w:lang w:val="cs-CZ"/>
        </w:rPr>
      </w:pPr>
    </w:p>
    <w:p w14:paraId="7175E3A8" w14:textId="77777777" w:rsidR="00447A96" w:rsidRPr="00632100" w:rsidRDefault="00447A96">
      <w:pPr>
        <w:rPr>
          <w:rFonts w:asciiTheme="majorHAnsi" w:hAnsiTheme="majorHAnsi"/>
          <w:lang w:val="cs-CZ"/>
        </w:rPr>
      </w:pPr>
    </w:p>
    <w:p w14:paraId="52AB9ED7" w14:textId="77777777" w:rsidR="0001070A" w:rsidRPr="00632100" w:rsidRDefault="00447A96" w:rsidP="00447A96">
      <w:pPr>
        <w:jc w:val="center"/>
        <w:rPr>
          <w:rFonts w:asciiTheme="majorHAnsi" w:hAnsiTheme="majorHAnsi"/>
          <w:lang w:val="cs-CZ"/>
        </w:rPr>
      </w:pPr>
      <w:r w:rsidRPr="00632100">
        <w:rPr>
          <w:rFonts w:asciiTheme="majorHAnsi" w:hAnsiTheme="majorHAnsi" w:cs="Helvetica"/>
          <w:noProof/>
        </w:rPr>
        <w:drawing>
          <wp:inline distT="0" distB="0" distL="0" distR="0" wp14:anchorId="05368006" wp14:editId="16DA0F3E">
            <wp:extent cx="1028700" cy="10267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67" cy="102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070A" w:rsidRPr="00632100">
        <w:rPr>
          <w:rFonts w:asciiTheme="majorHAnsi" w:hAnsiTheme="majorHAnsi"/>
          <w:lang w:val="cs-CZ"/>
        </w:rPr>
        <w:br w:type="page"/>
      </w:r>
    </w:p>
    <w:p w14:paraId="434C5EB0" w14:textId="77777777" w:rsidR="002D676D" w:rsidRPr="00632100" w:rsidRDefault="002D676D" w:rsidP="002D676D">
      <w:pPr>
        <w:rPr>
          <w:rFonts w:asciiTheme="majorHAnsi" w:hAnsiTheme="majorHAnsi"/>
          <w:lang w:val="cs-CZ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FF0000"/>
          <w:sz w:val="24"/>
          <w:szCs w:val="24"/>
          <w:lang w:val="cs-CZ"/>
        </w:rPr>
        <w:id w:val="-1628311719"/>
        <w:docPartObj>
          <w:docPartGallery w:val="Table of Contents"/>
          <w:docPartUnique/>
        </w:docPartObj>
      </w:sdtPr>
      <w:sdtEndPr>
        <w:rPr>
          <w:noProof/>
          <w:color w:val="auto"/>
        </w:rPr>
      </w:sdtEndPr>
      <w:sdtContent>
        <w:p w14:paraId="59CC5C4F" w14:textId="19CA249B" w:rsidR="002D676D" w:rsidRPr="00632100" w:rsidRDefault="002D676D" w:rsidP="008C6F3A">
          <w:pPr>
            <w:pStyle w:val="Nadpisobsahu"/>
            <w:numPr>
              <w:ilvl w:val="0"/>
              <w:numId w:val="0"/>
            </w:numPr>
            <w:rPr>
              <w:color w:val="284677"/>
              <w:sz w:val="32"/>
              <w:szCs w:val="32"/>
              <w:lang w:val="cs-CZ"/>
            </w:rPr>
          </w:pPr>
          <w:r w:rsidRPr="00632100">
            <w:rPr>
              <w:color w:val="284677"/>
              <w:sz w:val="32"/>
              <w:szCs w:val="32"/>
              <w:lang w:val="cs-CZ"/>
            </w:rPr>
            <w:t>Obsah</w:t>
          </w:r>
        </w:p>
        <w:p w14:paraId="0C22576A" w14:textId="77777777" w:rsidR="00E5521F" w:rsidRPr="00632100" w:rsidRDefault="00D72798">
          <w:pPr>
            <w:pStyle w:val="Obsah1"/>
            <w:tabs>
              <w:tab w:val="left" w:pos="438"/>
              <w:tab w:val="right" w:leader="dot" w:pos="9010"/>
            </w:tabs>
            <w:rPr>
              <w:rFonts w:asciiTheme="majorHAnsi" w:hAnsiTheme="majorHAnsi"/>
              <w:b w:val="0"/>
              <w:noProof/>
              <w:lang w:val="cs-CZ" w:eastAsia="ja-JP"/>
            </w:rPr>
          </w:pPr>
          <w:r w:rsidRPr="00632100">
            <w:rPr>
              <w:rFonts w:asciiTheme="majorHAnsi" w:hAnsiTheme="majorHAnsi"/>
              <w:b w:val="0"/>
              <w:color w:val="FF0000"/>
              <w:lang w:val="cs-CZ"/>
            </w:rPr>
            <w:fldChar w:fldCharType="begin"/>
          </w:r>
          <w:r w:rsidRPr="00632100">
            <w:rPr>
              <w:rFonts w:asciiTheme="majorHAnsi" w:hAnsiTheme="majorHAnsi"/>
              <w:b w:val="0"/>
              <w:color w:val="FF0000"/>
              <w:lang w:val="cs-CZ"/>
            </w:rPr>
            <w:instrText xml:space="preserve"> TOC \o "1-4" </w:instrText>
          </w:r>
          <w:r w:rsidRPr="00632100">
            <w:rPr>
              <w:rFonts w:asciiTheme="majorHAnsi" w:hAnsiTheme="majorHAnsi"/>
              <w:b w:val="0"/>
              <w:color w:val="FF0000"/>
              <w:lang w:val="cs-CZ"/>
            </w:rPr>
            <w:fldChar w:fldCharType="separate"/>
          </w:r>
          <w:r w:rsidR="00E5521F" w:rsidRPr="00632100">
            <w:rPr>
              <w:rFonts w:asciiTheme="majorHAnsi" w:hAnsiTheme="majorHAnsi"/>
              <w:b w:val="0"/>
              <w:noProof/>
              <w:lang w:val="cs-CZ"/>
            </w:rPr>
            <w:t>1.</w:t>
          </w:r>
          <w:r w:rsidR="00E5521F" w:rsidRPr="00632100">
            <w:rPr>
              <w:rFonts w:asciiTheme="majorHAnsi" w:hAnsiTheme="majorHAnsi"/>
              <w:b w:val="0"/>
              <w:noProof/>
              <w:lang w:val="cs-CZ" w:eastAsia="ja-JP"/>
            </w:rPr>
            <w:tab/>
          </w:r>
          <w:r w:rsidR="00E5521F" w:rsidRPr="00632100">
            <w:rPr>
              <w:rFonts w:asciiTheme="majorHAnsi" w:hAnsiTheme="majorHAnsi"/>
              <w:b w:val="0"/>
              <w:noProof/>
              <w:lang w:val="cs-CZ"/>
            </w:rPr>
            <w:t>ÚVOD</w:t>
          </w:r>
          <w:r w:rsidR="00E5521F" w:rsidRPr="00632100">
            <w:rPr>
              <w:rFonts w:asciiTheme="majorHAnsi" w:hAnsiTheme="majorHAnsi"/>
              <w:b w:val="0"/>
              <w:noProof/>
              <w:lang w:val="cs-CZ"/>
            </w:rPr>
            <w:tab/>
          </w:r>
          <w:r w:rsidR="00E5521F" w:rsidRPr="00632100">
            <w:rPr>
              <w:rFonts w:asciiTheme="majorHAnsi" w:hAnsiTheme="majorHAnsi"/>
              <w:b w:val="0"/>
              <w:noProof/>
              <w:lang w:val="cs-CZ"/>
            </w:rPr>
            <w:fldChar w:fldCharType="begin"/>
          </w:r>
          <w:r w:rsidR="00E5521F" w:rsidRPr="00632100">
            <w:rPr>
              <w:rFonts w:asciiTheme="majorHAnsi" w:hAnsiTheme="majorHAnsi"/>
              <w:b w:val="0"/>
              <w:noProof/>
              <w:lang w:val="cs-CZ"/>
            </w:rPr>
            <w:instrText xml:space="preserve"> PAGEREF _Toc375683489 \h </w:instrText>
          </w:r>
          <w:r w:rsidR="00E5521F" w:rsidRPr="00632100">
            <w:rPr>
              <w:rFonts w:asciiTheme="majorHAnsi" w:hAnsiTheme="majorHAnsi"/>
              <w:b w:val="0"/>
              <w:noProof/>
              <w:lang w:val="cs-CZ"/>
            </w:rPr>
          </w:r>
          <w:r w:rsidR="00E5521F" w:rsidRPr="00632100">
            <w:rPr>
              <w:rFonts w:asciiTheme="majorHAnsi" w:hAnsiTheme="majorHAnsi"/>
              <w:b w:val="0"/>
              <w:noProof/>
              <w:lang w:val="cs-CZ"/>
            </w:rPr>
            <w:fldChar w:fldCharType="separate"/>
          </w:r>
          <w:r w:rsidR="00E5521F" w:rsidRPr="00632100">
            <w:rPr>
              <w:rFonts w:asciiTheme="majorHAnsi" w:hAnsiTheme="majorHAnsi"/>
              <w:b w:val="0"/>
              <w:noProof/>
              <w:lang w:val="cs-CZ"/>
            </w:rPr>
            <w:t>3</w:t>
          </w:r>
          <w:r w:rsidR="00E5521F" w:rsidRPr="00632100">
            <w:rPr>
              <w:rFonts w:asciiTheme="majorHAnsi" w:hAnsiTheme="majorHAnsi"/>
              <w:b w:val="0"/>
              <w:noProof/>
              <w:lang w:val="cs-CZ"/>
            </w:rPr>
            <w:fldChar w:fldCharType="end"/>
          </w:r>
        </w:p>
        <w:p w14:paraId="1C80285F" w14:textId="77777777" w:rsidR="00E5521F" w:rsidRPr="00632100" w:rsidRDefault="00E5521F">
          <w:pPr>
            <w:pStyle w:val="Obsah1"/>
            <w:tabs>
              <w:tab w:val="left" w:pos="438"/>
              <w:tab w:val="right" w:leader="dot" w:pos="9010"/>
            </w:tabs>
            <w:rPr>
              <w:rFonts w:asciiTheme="majorHAnsi" w:hAnsiTheme="majorHAnsi"/>
              <w:b w:val="0"/>
              <w:noProof/>
              <w:lang w:val="cs-CZ" w:eastAsia="ja-JP"/>
            </w:rPr>
          </w:pPr>
          <w:r w:rsidRPr="00632100">
            <w:rPr>
              <w:rFonts w:asciiTheme="majorHAnsi" w:hAnsiTheme="majorHAnsi"/>
              <w:b w:val="0"/>
              <w:noProof/>
              <w:lang w:val="cs-CZ"/>
            </w:rPr>
            <w:t>2.</w:t>
          </w:r>
          <w:r w:rsidRPr="00632100">
            <w:rPr>
              <w:rFonts w:asciiTheme="majorHAnsi" w:hAnsiTheme="majorHAnsi"/>
              <w:b w:val="0"/>
              <w:noProof/>
              <w:lang w:val="cs-CZ" w:eastAsia="ja-JP"/>
            </w:rPr>
            <w:tab/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t>ZÁKLADNÍ PODMÍNKY</w:t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tab/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fldChar w:fldCharType="begin"/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instrText xml:space="preserve"> PAGEREF _Toc375683490 \h </w:instrText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fldChar w:fldCharType="separate"/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t>3</w:t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fldChar w:fldCharType="end"/>
          </w:r>
        </w:p>
        <w:p w14:paraId="7B997416" w14:textId="77777777" w:rsidR="00E5521F" w:rsidRPr="00632100" w:rsidRDefault="00E5521F">
          <w:pPr>
            <w:pStyle w:val="Obsah1"/>
            <w:tabs>
              <w:tab w:val="left" w:pos="438"/>
              <w:tab w:val="right" w:leader="dot" w:pos="9010"/>
            </w:tabs>
            <w:rPr>
              <w:rFonts w:asciiTheme="majorHAnsi" w:hAnsiTheme="majorHAnsi"/>
              <w:b w:val="0"/>
              <w:noProof/>
              <w:lang w:val="cs-CZ" w:eastAsia="ja-JP"/>
            </w:rPr>
          </w:pPr>
          <w:r w:rsidRPr="00632100">
            <w:rPr>
              <w:rFonts w:asciiTheme="majorHAnsi" w:hAnsiTheme="majorHAnsi"/>
              <w:b w:val="0"/>
              <w:noProof/>
              <w:lang w:val="cs-CZ"/>
            </w:rPr>
            <w:t>3.</w:t>
          </w:r>
          <w:r w:rsidRPr="00632100">
            <w:rPr>
              <w:rFonts w:asciiTheme="majorHAnsi" w:hAnsiTheme="majorHAnsi"/>
              <w:b w:val="0"/>
              <w:noProof/>
              <w:lang w:val="cs-CZ" w:eastAsia="ja-JP"/>
            </w:rPr>
            <w:tab/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t>ORGANIZACE TESTU</w:t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tab/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fldChar w:fldCharType="begin"/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instrText xml:space="preserve"> PAGEREF _Toc375683491 \h </w:instrText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fldChar w:fldCharType="separate"/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t>3</w:t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fldChar w:fldCharType="end"/>
          </w:r>
        </w:p>
        <w:p w14:paraId="49077D4F" w14:textId="77777777" w:rsidR="00E5521F" w:rsidRPr="00632100" w:rsidRDefault="00E5521F">
          <w:pPr>
            <w:pStyle w:val="Obsah1"/>
            <w:tabs>
              <w:tab w:val="left" w:pos="438"/>
              <w:tab w:val="right" w:leader="dot" w:pos="9010"/>
            </w:tabs>
            <w:rPr>
              <w:rFonts w:asciiTheme="majorHAnsi" w:hAnsiTheme="majorHAnsi"/>
              <w:b w:val="0"/>
              <w:noProof/>
              <w:lang w:val="cs-CZ" w:eastAsia="ja-JP"/>
            </w:rPr>
          </w:pPr>
          <w:r w:rsidRPr="00632100">
            <w:rPr>
              <w:rFonts w:asciiTheme="majorHAnsi" w:hAnsiTheme="majorHAnsi"/>
              <w:b w:val="0"/>
              <w:noProof/>
              <w:lang w:val="cs-CZ"/>
            </w:rPr>
            <w:t>4.</w:t>
          </w:r>
          <w:r w:rsidRPr="00632100">
            <w:rPr>
              <w:rFonts w:asciiTheme="majorHAnsi" w:hAnsiTheme="majorHAnsi"/>
              <w:b w:val="0"/>
              <w:noProof/>
              <w:lang w:val="cs-CZ" w:eastAsia="ja-JP"/>
            </w:rPr>
            <w:tab/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t>PRŮBĚH TESTOVÁNÍ</w:t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tab/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fldChar w:fldCharType="begin"/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instrText xml:space="preserve"> PAGEREF _Toc375683492 \h </w:instrText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fldChar w:fldCharType="separate"/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t>4</w:t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fldChar w:fldCharType="end"/>
          </w:r>
        </w:p>
        <w:p w14:paraId="3F5F095B" w14:textId="65590172" w:rsidR="00E5521F" w:rsidRPr="00632100" w:rsidRDefault="00E5521F" w:rsidP="00E5521F">
          <w:pPr>
            <w:pStyle w:val="Obsah2"/>
            <w:tabs>
              <w:tab w:val="left" w:pos="792"/>
              <w:tab w:val="right" w:leader="dot" w:pos="9010"/>
            </w:tabs>
            <w:spacing w:before="120"/>
            <w:ind w:left="238"/>
            <w:rPr>
              <w:rFonts w:asciiTheme="majorHAnsi" w:hAnsiTheme="majorHAnsi"/>
              <w:b w:val="0"/>
              <w:noProof/>
              <w:sz w:val="24"/>
              <w:szCs w:val="24"/>
              <w:lang w:val="cs-CZ" w:eastAsia="ja-JP"/>
            </w:rPr>
          </w:pPr>
          <w:r w:rsidRPr="00632100">
            <w:rPr>
              <w:rFonts w:asciiTheme="majorHAnsi" w:hAnsiTheme="majorHAnsi"/>
              <w:b w:val="0"/>
              <w:i/>
              <w:noProof/>
              <w:lang w:val="cs-CZ"/>
            </w:rPr>
            <w:t>4.1</w:t>
          </w:r>
          <w:r w:rsidRPr="00632100">
            <w:rPr>
              <w:rFonts w:asciiTheme="majorHAnsi" w:hAnsiTheme="majorHAnsi"/>
              <w:b w:val="0"/>
              <w:i/>
              <w:noProof/>
              <w:sz w:val="24"/>
              <w:szCs w:val="24"/>
              <w:lang w:val="cs-CZ" w:eastAsia="ja-JP"/>
            </w:rPr>
            <w:tab/>
          </w:r>
          <w:r w:rsidRPr="00632100">
            <w:rPr>
              <w:rFonts w:asciiTheme="majorHAnsi" w:hAnsiTheme="majorHAnsi"/>
              <w:b w:val="0"/>
              <w:i/>
              <w:noProof/>
              <w:lang w:val="cs-CZ"/>
            </w:rPr>
            <w:t>PRVNÍ ČÁST: SOCIALIZACE</w:t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tab/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fldChar w:fldCharType="begin"/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instrText xml:space="preserve"> PAGEREF _Toc375683493 \h </w:instrText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fldChar w:fldCharType="separate"/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t>4</w:t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fldChar w:fldCharType="end"/>
          </w:r>
        </w:p>
        <w:p w14:paraId="3BF6B0BD" w14:textId="77777777" w:rsidR="00E5521F" w:rsidRPr="00632100" w:rsidRDefault="00E5521F" w:rsidP="00E5521F">
          <w:pPr>
            <w:pStyle w:val="Obsah3"/>
            <w:tabs>
              <w:tab w:val="left" w:pos="960"/>
              <w:tab w:val="right" w:leader="dot" w:pos="9010"/>
            </w:tabs>
            <w:spacing w:before="40"/>
            <w:ind w:left="482"/>
            <w:rPr>
              <w:rFonts w:asciiTheme="majorHAnsi" w:hAnsiTheme="majorHAnsi"/>
              <w:noProof/>
              <w:sz w:val="24"/>
              <w:szCs w:val="24"/>
              <w:lang w:val="cs-CZ" w:eastAsia="ja-JP"/>
            </w:rPr>
          </w:pPr>
          <w:r w:rsidRPr="00632100">
            <w:rPr>
              <w:rFonts w:asciiTheme="majorHAnsi" w:hAnsiTheme="majorHAnsi"/>
              <w:noProof/>
              <w:lang w:val="cs-CZ"/>
            </w:rPr>
            <w:t xml:space="preserve">a) </w:t>
          </w:r>
          <w:r w:rsidRPr="00632100">
            <w:rPr>
              <w:rFonts w:asciiTheme="majorHAnsi" w:hAnsiTheme="majorHAnsi"/>
              <w:noProof/>
              <w:sz w:val="24"/>
              <w:szCs w:val="24"/>
              <w:lang w:val="cs-CZ" w:eastAsia="ja-JP"/>
            </w:rPr>
            <w:tab/>
          </w:r>
          <w:r w:rsidRPr="00632100">
            <w:rPr>
              <w:rFonts w:asciiTheme="majorHAnsi" w:hAnsiTheme="majorHAnsi"/>
              <w:noProof/>
              <w:lang w:val="cs-CZ"/>
            </w:rPr>
            <w:t>Kontakt s lidmi</w:t>
          </w:r>
          <w:r w:rsidRPr="00632100">
            <w:rPr>
              <w:rFonts w:asciiTheme="majorHAnsi" w:hAnsiTheme="majorHAnsi"/>
              <w:noProof/>
              <w:lang w:val="cs-CZ"/>
            </w:rPr>
            <w:tab/>
          </w:r>
          <w:r w:rsidRPr="00632100">
            <w:rPr>
              <w:rFonts w:asciiTheme="majorHAnsi" w:hAnsiTheme="majorHAnsi"/>
              <w:noProof/>
              <w:lang w:val="cs-CZ"/>
            </w:rPr>
            <w:fldChar w:fldCharType="begin"/>
          </w:r>
          <w:r w:rsidRPr="00632100">
            <w:rPr>
              <w:rFonts w:asciiTheme="majorHAnsi" w:hAnsiTheme="majorHAnsi"/>
              <w:noProof/>
              <w:lang w:val="cs-CZ"/>
            </w:rPr>
            <w:instrText xml:space="preserve"> PAGEREF _Toc375683494 \h </w:instrText>
          </w:r>
          <w:r w:rsidRPr="00632100">
            <w:rPr>
              <w:rFonts w:asciiTheme="majorHAnsi" w:hAnsiTheme="majorHAnsi"/>
              <w:noProof/>
              <w:lang w:val="cs-CZ"/>
            </w:rPr>
          </w:r>
          <w:r w:rsidRPr="00632100">
            <w:rPr>
              <w:rFonts w:asciiTheme="majorHAnsi" w:hAnsiTheme="majorHAnsi"/>
              <w:noProof/>
              <w:lang w:val="cs-CZ"/>
            </w:rPr>
            <w:fldChar w:fldCharType="separate"/>
          </w:r>
          <w:r w:rsidRPr="00632100">
            <w:rPr>
              <w:rFonts w:asciiTheme="majorHAnsi" w:hAnsiTheme="majorHAnsi"/>
              <w:noProof/>
              <w:lang w:val="cs-CZ"/>
            </w:rPr>
            <w:t>4</w:t>
          </w:r>
          <w:r w:rsidRPr="00632100">
            <w:rPr>
              <w:rFonts w:asciiTheme="majorHAnsi" w:hAnsiTheme="majorHAnsi"/>
              <w:noProof/>
              <w:lang w:val="cs-CZ"/>
            </w:rPr>
            <w:fldChar w:fldCharType="end"/>
          </w:r>
        </w:p>
        <w:p w14:paraId="01E723D9" w14:textId="77777777" w:rsidR="00E5521F" w:rsidRPr="00632100" w:rsidRDefault="00E5521F" w:rsidP="00E5521F">
          <w:pPr>
            <w:pStyle w:val="Obsah3"/>
            <w:tabs>
              <w:tab w:val="left" w:pos="973"/>
              <w:tab w:val="right" w:leader="dot" w:pos="9010"/>
            </w:tabs>
            <w:spacing w:before="40"/>
            <w:ind w:left="482"/>
            <w:rPr>
              <w:rFonts w:asciiTheme="majorHAnsi" w:hAnsiTheme="majorHAnsi"/>
              <w:noProof/>
              <w:sz w:val="24"/>
              <w:szCs w:val="24"/>
              <w:lang w:val="cs-CZ" w:eastAsia="ja-JP"/>
            </w:rPr>
          </w:pPr>
          <w:r w:rsidRPr="00632100">
            <w:rPr>
              <w:rFonts w:asciiTheme="majorHAnsi" w:hAnsiTheme="majorHAnsi"/>
              <w:noProof/>
              <w:lang w:val="cs-CZ"/>
            </w:rPr>
            <w:t xml:space="preserve">b) </w:t>
          </w:r>
          <w:r w:rsidRPr="00632100">
            <w:rPr>
              <w:rFonts w:asciiTheme="majorHAnsi" w:hAnsiTheme="majorHAnsi"/>
              <w:noProof/>
              <w:sz w:val="24"/>
              <w:szCs w:val="24"/>
              <w:lang w:val="cs-CZ" w:eastAsia="ja-JP"/>
            </w:rPr>
            <w:tab/>
          </w:r>
          <w:r w:rsidRPr="00632100">
            <w:rPr>
              <w:rFonts w:asciiTheme="majorHAnsi" w:hAnsiTheme="majorHAnsi"/>
              <w:noProof/>
              <w:lang w:val="cs-CZ"/>
            </w:rPr>
            <w:t>Kontakt se psy</w:t>
          </w:r>
          <w:r w:rsidRPr="00632100">
            <w:rPr>
              <w:rFonts w:asciiTheme="majorHAnsi" w:hAnsiTheme="majorHAnsi"/>
              <w:noProof/>
              <w:lang w:val="cs-CZ"/>
            </w:rPr>
            <w:tab/>
          </w:r>
          <w:r w:rsidRPr="00632100">
            <w:rPr>
              <w:rFonts w:asciiTheme="majorHAnsi" w:hAnsiTheme="majorHAnsi"/>
              <w:noProof/>
              <w:lang w:val="cs-CZ"/>
            </w:rPr>
            <w:fldChar w:fldCharType="begin"/>
          </w:r>
          <w:r w:rsidRPr="00632100">
            <w:rPr>
              <w:rFonts w:asciiTheme="majorHAnsi" w:hAnsiTheme="majorHAnsi"/>
              <w:noProof/>
              <w:lang w:val="cs-CZ"/>
            </w:rPr>
            <w:instrText xml:space="preserve"> PAGEREF _Toc375683495 \h </w:instrText>
          </w:r>
          <w:r w:rsidRPr="00632100">
            <w:rPr>
              <w:rFonts w:asciiTheme="majorHAnsi" w:hAnsiTheme="majorHAnsi"/>
              <w:noProof/>
              <w:lang w:val="cs-CZ"/>
            </w:rPr>
          </w:r>
          <w:r w:rsidRPr="00632100">
            <w:rPr>
              <w:rFonts w:asciiTheme="majorHAnsi" w:hAnsiTheme="majorHAnsi"/>
              <w:noProof/>
              <w:lang w:val="cs-CZ"/>
            </w:rPr>
            <w:fldChar w:fldCharType="separate"/>
          </w:r>
          <w:r w:rsidRPr="00632100">
            <w:rPr>
              <w:rFonts w:asciiTheme="majorHAnsi" w:hAnsiTheme="majorHAnsi"/>
              <w:noProof/>
              <w:lang w:val="cs-CZ"/>
            </w:rPr>
            <w:t>4</w:t>
          </w:r>
          <w:r w:rsidRPr="00632100">
            <w:rPr>
              <w:rFonts w:asciiTheme="majorHAnsi" w:hAnsiTheme="majorHAnsi"/>
              <w:noProof/>
              <w:lang w:val="cs-CZ"/>
            </w:rPr>
            <w:fldChar w:fldCharType="end"/>
          </w:r>
        </w:p>
        <w:p w14:paraId="1B56DF80" w14:textId="77777777" w:rsidR="00E5521F" w:rsidRPr="00632100" w:rsidRDefault="00E5521F" w:rsidP="00E5521F">
          <w:pPr>
            <w:pStyle w:val="Obsah3"/>
            <w:tabs>
              <w:tab w:val="left" w:pos="949"/>
              <w:tab w:val="right" w:leader="dot" w:pos="9010"/>
            </w:tabs>
            <w:spacing w:before="40"/>
            <w:ind w:left="482"/>
            <w:rPr>
              <w:rFonts w:asciiTheme="majorHAnsi" w:hAnsiTheme="majorHAnsi"/>
              <w:noProof/>
              <w:sz w:val="24"/>
              <w:szCs w:val="24"/>
              <w:lang w:val="cs-CZ" w:eastAsia="ja-JP"/>
            </w:rPr>
          </w:pPr>
          <w:r w:rsidRPr="00632100">
            <w:rPr>
              <w:rFonts w:asciiTheme="majorHAnsi" w:hAnsiTheme="majorHAnsi"/>
              <w:noProof/>
              <w:lang w:val="cs-CZ"/>
            </w:rPr>
            <w:t xml:space="preserve">c) </w:t>
          </w:r>
          <w:r w:rsidRPr="00632100">
            <w:rPr>
              <w:rFonts w:asciiTheme="majorHAnsi" w:hAnsiTheme="majorHAnsi"/>
              <w:noProof/>
              <w:sz w:val="24"/>
              <w:szCs w:val="24"/>
              <w:lang w:val="cs-CZ" w:eastAsia="ja-JP"/>
            </w:rPr>
            <w:tab/>
          </w:r>
          <w:r w:rsidRPr="00632100">
            <w:rPr>
              <w:rFonts w:asciiTheme="majorHAnsi" w:hAnsiTheme="majorHAnsi"/>
              <w:noProof/>
              <w:lang w:val="cs-CZ"/>
            </w:rPr>
            <w:t>Citlivost ke zvukům</w:t>
          </w:r>
          <w:r w:rsidRPr="00632100">
            <w:rPr>
              <w:rFonts w:asciiTheme="majorHAnsi" w:hAnsiTheme="majorHAnsi"/>
              <w:noProof/>
              <w:lang w:val="cs-CZ"/>
            </w:rPr>
            <w:tab/>
          </w:r>
          <w:r w:rsidRPr="00632100">
            <w:rPr>
              <w:rFonts w:asciiTheme="majorHAnsi" w:hAnsiTheme="majorHAnsi"/>
              <w:noProof/>
              <w:lang w:val="cs-CZ"/>
            </w:rPr>
            <w:fldChar w:fldCharType="begin"/>
          </w:r>
          <w:r w:rsidRPr="00632100">
            <w:rPr>
              <w:rFonts w:asciiTheme="majorHAnsi" w:hAnsiTheme="majorHAnsi"/>
              <w:noProof/>
              <w:lang w:val="cs-CZ"/>
            </w:rPr>
            <w:instrText xml:space="preserve"> PAGEREF _Toc375683496 \h </w:instrText>
          </w:r>
          <w:r w:rsidRPr="00632100">
            <w:rPr>
              <w:rFonts w:asciiTheme="majorHAnsi" w:hAnsiTheme="majorHAnsi"/>
              <w:noProof/>
              <w:lang w:val="cs-CZ"/>
            </w:rPr>
          </w:r>
          <w:r w:rsidRPr="00632100">
            <w:rPr>
              <w:rFonts w:asciiTheme="majorHAnsi" w:hAnsiTheme="majorHAnsi"/>
              <w:noProof/>
              <w:lang w:val="cs-CZ"/>
            </w:rPr>
            <w:fldChar w:fldCharType="separate"/>
          </w:r>
          <w:r w:rsidRPr="00632100">
            <w:rPr>
              <w:rFonts w:asciiTheme="majorHAnsi" w:hAnsiTheme="majorHAnsi"/>
              <w:noProof/>
              <w:lang w:val="cs-CZ"/>
            </w:rPr>
            <w:t>4</w:t>
          </w:r>
          <w:r w:rsidRPr="00632100">
            <w:rPr>
              <w:rFonts w:asciiTheme="majorHAnsi" w:hAnsiTheme="majorHAnsi"/>
              <w:noProof/>
              <w:lang w:val="cs-CZ"/>
            </w:rPr>
            <w:fldChar w:fldCharType="end"/>
          </w:r>
        </w:p>
        <w:p w14:paraId="6EC8F6A9" w14:textId="77777777" w:rsidR="00E5521F" w:rsidRPr="00632100" w:rsidRDefault="00E5521F" w:rsidP="00E5521F">
          <w:pPr>
            <w:pStyle w:val="Obsah3"/>
            <w:tabs>
              <w:tab w:val="left" w:pos="974"/>
              <w:tab w:val="right" w:leader="dot" w:pos="9010"/>
            </w:tabs>
            <w:spacing w:before="40"/>
            <w:ind w:left="482"/>
            <w:rPr>
              <w:rFonts w:asciiTheme="majorHAnsi" w:hAnsiTheme="majorHAnsi"/>
              <w:noProof/>
              <w:sz w:val="24"/>
              <w:szCs w:val="24"/>
              <w:lang w:val="cs-CZ" w:eastAsia="ja-JP"/>
            </w:rPr>
          </w:pPr>
          <w:r w:rsidRPr="00632100">
            <w:rPr>
              <w:rFonts w:asciiTheme="majorHAnsi" w:hAnsiTheme="majorHAnsi"/>
              <w:noProof/>
              <w:lang w:val="cs-CZ"/>
            </w:rPr>
            <w:t xml:space="preserve">d) </w:t>
          </w:r>
          <w:r w:rsidRPr="00632100">
            <w:rPr>
              <w:rFonts w:asciiTheme="majorHAnsi" w:hAnsiTheme="majorHAnsi"/>
              <w:noProof/>
              <w:sz w:val="24"/>
              <w:szCs w:val="24"/>
              <w:lang w:val="cs-CZ" w:eastAsia="ja-JP"/>
            </w:rPr>
            <w:tab/>
          </w:r>
          <w:r w:rsidRPr="00632100">
            <w:rPr>
              <w:rFonts w:asciiTheme="majorHAnsi" w:hAnsiTheme="majorHAnsi"/>
              <w:noProof/>
              <w:lang w:val="cs-CZ"/>
            </w:rPr>
            <w:t>Vztah se psovodem</w:t>
          </w:r>
          <w:r w:rsidRPr="00632100">
            <w:rPr>
              <w:rFonts w:asciiTheme="majorHAnsi" w:hAnsiTheme="majorHAnsi"/>
              <w:noProof/>
              <w:lang w:val="cs-CZ"/>
            </w:rPr>
            <w:tab/>
          </w:r>
          <w:r w:rsidRPr="00632100">
            <w:rPr>
              <w:rFonts w:asciiTheme="majorHAnsi" w:hAnsiTheme="majorHAnsi"/>
              <w:noProof/>
              <w:lang w:val="cs-CZ"/>
            </w:rPr>
            <w:fldChar w:fldCharType="begin"/>
          </w:r>
          <w:r w:rsidRPr="00632100">
            <w:rPr>
              <w:rFonts w:asciiTheme="majorHAnsi" w:hAnsiTheme="majorHAnsi"/>
              <w:noProof/>
              <w:lang w:val="cs-CZ"/>
            </w:rPr>
            <w:instrText xml:space="preserve"> PAGEREF _Toc375683497 \h </w:instrText>
          </w:r>
          <w:r w:rsidRPr="00632100">
            <w:rPr>
              <w:rFonts w:asciiTheme="majorHAnsi" w:hAnsiTheme="majorHAnsi"/>
              <w:noProof/>
              <w:lang w:val="cs-CZ"/>
            </w:rPr>
          </w:r>
          <w:r w:rsidRPr="00632100">
            <w:rPr>
              <w:rFonts w:asciiTheme="majorHAnsi" w:hAnsiTheme="majorHAnsi"/>
              <w:noProof/>
              <w:lang w:val="cs-CZ"/>
            </w:rPr>
            <w:fldChar w:fldCharType="separate"/>
          </w:r>
          <w:r w:rsidRPr="00632100">
            <w:rPr>
              <w:rFonts w:asciiTheme="majorHAnsi" w:hAnsiTheme="majorHAnsi"/>
              <w:noProof/>
              <w:lang w:val="cs-CZ"/>
            </w:rPr>
            <w:t>5</w:t>
          </w:r>
          <w:r w:rsidRPr="00632100">
            <w:rPr>
              <w:rFonts w:asciiTheme="majorHAnsi" w:hAnsiTheme="majorHAnsi"/>
              <w:noProof/>
              <w:lang w:val="cs-CZ"/>
            </w:rPr>
            <w:fldChar w:fldCharType="end"/>
          </w:r>
        </w:p>
        <w:p w14:paraId="2EAB94FA" w14:textId="77777777" w:rsidR="00E5521F" w:rsidRPr="00632100" w:rsidRDefault="00E5521F" w:rsidP="00E5521F">
          <w:pPr>
            <w:pStyle w:val="Obsah4"/>
            <w:tabs>
              <w:tab w:val="right" w:leader="dot" w:pos="9010"/>
            </w:tabs>
            <w:spacing w:before="40"/>
            <w:rPr>
              <w:rFonts w:asciiTheme="majorHAnsi" w:hAnsiTheme="majorHAnsi"/>
              <w:noProof/>
              <w:sz w:val="22"/>
              <w:szCs w:val="22"/>
              <w:lang w:val="cs-CZ" w:eastAsia="ja-JP"/>
            </w:rPr>
          </w:pPr>
          <w:r w:rsidRPr="00632100">
            <w:rPr>
              <w:rFonts w:asciiTheme="majorHAnsi" w:hAnsiTheme="majorHAnsi"/>
              <w:noProof/>
              <w:sz w:val="22"/>
              <w:szCs w:val="22"/>
              <w:lang w:val="cs-CZ"/>
            </w:rPr>
            <w:t>Překážka</w:t>
          </w:r>
          <w:r w:rsidRPr="00632100">
            <w:rPr>
              <w:rFonts w:asciiTheme="majorHAnsi" w:hAnsiTheme="majorHAnsi"/>
              <w:noProof/>
              <w:sz w:val="22"/>
              <w:szCs w:val="22"/>
              <w:lang w:val="cs-CZ"/>
            </w:rPr>
            <w:tab/>
          </w:r>
          <w:r w:rsidRPr="00632100">
            <w:rPr>
              <w:rFonts w:asciiTheme="majorHAnsi" w:hAnsiTheme="majorHAnsi"/>
              <w:noProof/>
              <w:sz w:val="22"/>
              <w:szCs w:val="22"/>
              <w:lang w:val="cs-CZ"/>
            </w:rPr>
            <w:fldChar w:fldCharType="begin"/>
          </w:r>
          <w:r w:rsidRPr="00632100">
            <w:rPr>
              <w:rFonts w:asciiTheme="majorHAnsi" w:hAnsiTheme="majorHAnsi"/>
              <w:noProof/>
              <w:sz w:val="22"/>
              <w:szCs w:val="22"/>
              <w:lang w:val="cs-CZ"/>
            </w:rPr>
            <w:instrText xml:space="preserve"> PAGEREF _Toc375683498 \h </w:instrText>
          </w:r>
          <w:r w:rsidRPr="00632100">
            <w:rPr>
              <w:rFonts w:asciiTheme="majorHAnsi" w:hAnsiTheme="majorHAnsi"/>
              <w:noProof/>
              <w:sz w:val="22"/>
              <w:szCs w:val="22"/>
              <w:lang w:val="cs-CZ"/>
            </w:rPr>
          </w:r>
          <w:r w:rsidRPr="00632100">
            <w:rPr>
              <w:rFonts w:asciiTheme="majorHAnsi" w:hAnsiTheme="majorHAnsi"/>
              <w:noProof/>
              <w:sz w:val="22"/>
              <w:szCs w:val="22"/>
              <w:lang w:val="cs-CZ"/>
            </w:rPr>
            <w:fldChar w:fldCharType="separate"/>
          </w:r>
          <w:r w:rsidRPr="00632100">
            <w:rPr>
              <w:rFonts w:asciiTheme="majorHAnsi" w:hAnsiTheme="majorHAnsi"/>
              <w:noProof/>
              <w:sz w:val="22"/>
              <w:szCs w:val="22"/>
              <w:lang w:val="cs-CZ"/>
            </w:rPr>
            <w:t>5</w:t>
          </w:r>
          <w:r w:rsidRPr="00632100">
            <w:rPr>
              <w:rFonts w:asciiTheme="majorHAnsi" w:hAnsiTheme="majorHAnsi"/>
              <w:noProof/>
              <w:sz w:val="22"/>
              <w:szCs w:val="22"/>
              <w:lang w:val="cs-CZ"/>
            </w:rPr>
            <w:fldChar w:fldCharType="end"/>
          </w:r>
        </w:p>
        <w:p w14:paraId="077EFDBC" w14:textId="77777777" w:rsidR="00E5521F" w:rsidRPr="00632100" w:rsidRDefault="00E5521F" w:rsidP="00E5521F">
          <w:pPr>
            <w:pStyle w:val="Obsah4"/>
            <w:tabs>
              <w:tab w:val="right" w:leader="dot" w:pos="9010"/>
            </w:tabs>
            <w:spacing w:before="40"/>
            <w:rPr>
              <w:rFonts w:asciiTheme="majorHAnsi" w:hAnsiTheme="majorHAnsi"/>
              <w:noProof/>
              <w:sz w:val="22"/>
              <w:szCs w:val="22"/>
              <w:lang w:val="cs-CZ" w:eastAsia="ja-JP"/>
            </w:rPr>
          </w:pPr>
          <w:r w:rsidRPr="00632100">
            <w:rPr>
              <w:rFonts w:asciiTheme="majorHAnsi" w:hAnsiTheme="majorHAnsi"/>
              <w:noProof/>
              <w:sz w:val="22"/>
              <w:szCs w:val="22"/>
              <w:lang w:val="cs-CZ"/>
            </w:rPr>
            <w:t>Absence psovoda</w:t>
          </w:r>
          <w:r w:rsidRPr="00632100">
            <w:rPr>
              <w:rFonts w:asciiTheme="majorHAnsi" w:hAnsiTheme="majorHAnsi"/>
              <w:noProof/>
              <w:sz w:val="22"/>
              <w:szCs w:val="22"/>
              <w:lang w:val="cs-CZ"/>
            </w:rPr>
            <w:tab/>
          </w:r>
          <w:r w:rsidRPr="00632100">
            <w:rPr>
              <w:rFonts w:asciiTheme="majorHAnsi" w:hAnsiTheme="majorHAnsi"/>
              <w:noProof/>
              <w:sz w:val="22"/>
              <w:szCs w:val="22"/>
              <w:lang w:val="cs-CZ"/>
            </w:rPr>
            <w:fldChar w:fldCharType="begin"/>
          </w:r>
          <w:r w:rsidRPr="00632100">
            <w:rPr>
              <w:rFonts w:asciiTheme="majorHAnsi" w:hAnsiTheme="majorHAnsi"/>
              <w:noProof/>
              <w:sz w:val="22"/>
              <w:szCs w:val="22"/>
              <w:lang w:val="cs-CZ"/>
            </w:rPr>
            <w:instrText xml:space="preserve"> PAGEREF _Toc375683499 \h </w:instrText>
          </w:r>
          <w:r w:rsidRPr="00632100">
            <w:rPr>
              <w:rFonts w:asciiTheme="majorHAnsi" w:hAnsiTheme="majorHAnsi"/>
              <w:noProof/>
              <w:sz w:val="22"/>
              <w:szCs w:val="22"/>
              <w:lang w:val="cs-CZ"/>
            </w:rPr>
          </w:r>
          <w:r w:rsidRPr="00632100">
            <w:rPr>
              <w:rFonts w:asciiTheme="majorHAnsi" w:hAnsiTheme="majorHAnsi"/>
              <w:noProof/>
              <w:sz w:val="22"/>
              <w:szCs w:val="22"/>
              <w:lang w:val="cs-CZ"/>
            </w:rPr>
            <w:fldChar w:fldCharType="separate"/>
          </w:r>
          <w:r w:rsidRPr="00632100">
            <w:rPr>
              <w:rFonts w:asciiTheme="majorHAnsi" w:hAnsiTheme="majorHAnsi"/>
              <w:noProof/>
              <w:sz w:val="22"/>
              <w:szCs w:val="22"/>
              <w:lang w:val="cs-CZ"/>
            </w:rPr>
            <w:t>5</w:t>
          </w:r>
          <w:r w:rsidRPr="00632100">
            <w:rPr>
              <w:rFonts w:asciiTheme="majorHAnsi" w:hAnsiTheme="majorHAnsi"/>
              <w:noProof/>
              <w:sz w:val="22"/>
              <w:szCs w:val="22"/>
              <w:lang w:val="cs-CZ"/>
            </w:rPr>
            <w:fldChar w:fldCharType="end"/>
          </w:r>
        </w:p>
        <w:p w14:paraId="2DD8D0A4" w14:textId="77777777" w:rsidR="00E5521F" w:rsidRPr="00632100" w:rsidRDefault="00E5521F" w:rsidP="00E5521F">
          <w:pPr>
            <w:pStyle w:val="Obsah4"/>
            <w:tabs>
              <w:tab w:val="right" w:leader="dot" w:pos="9010"/>
            </w:tabs>
            <w:spacing w:before="40"/>
            <w:rPr>
              <w:rFonts w:asciiTheme="majorHAnsi" w:hAnsiTheme="majorHAnsi"/>
              <w:noProof/>
              <w:sz w:val="22"/>
              <w:szCs w:val="22"/>
              <w:lang w:val="cs-CZ" w:eastAsia="ja-JP"/>
            </w:rPr>
          </w:pPr>
          <w:r w:rsidRPr="00632100">
            <w:rPr>
              <w:rFonts w:asciiTheme="majorHAnsi" w:hAnsiTheme="majorHAnsi"/>
              <w:noProof/>
              <w:sz w:val="22"/>
              <w:szCs w:val="22"/>
              <w:lang w:val="cs-CZ"/>
            </w:rPr>
            <w:t>Přivolání</w:t>
          </w:r>
          <w:r w:rsidRPr="00632100">
            <w:rPr>
              <w:rFonts w:asciiTheme="majorHAnsi" w:hAnsiTheme="majorHAnsi"/>
              <w:noProof/>
              <w:sz w:val="22"/>
              <w:szCs w:val="22"/>
              <w:lang w:val="cs-CZ"/>
            </w:rPr>
            <w:tab/>
          </w:r>
          <w:r w:rsidRPr="00632100">
            <w:rPr>
              <w:rFonts w:asciiTheme="majorHAnsi" w:hAnsiTheme="majorHAnsi"/>
              <w:noProof/>
              <w:sz w:val="22"/>
              <w:szCs w:val="22"/>
              <w:lang w:val="cs-CZ"/>
            </w:rPr>
            <w:fldChar w:fldCharType="begin"/>
          </w:r>
          <w:r w:rsidRPr="00632100">
            <w:rPr>
              <w:rFonts w:asciiTheme="majorHAnsi" w:hAnsiTheme="majorHAnsi"/>
              <w:noProof/>
              <w:sz w:val="22"/>
              <w:szCs w:val="22"/>
              <w:lang w:val="cs-CZ"/>
            </w:rPr>
            <w:instrText xml:space="preserve"> PAGEREF _Toc375683500 \h </w:instrText>
          </w:r>
          <w:r w:rsidRPr="00632100">
            <w:rPr>
              <w:rFonts w:asciiTheme="majorHAnsi" w:hAnsiTheme="majorHAnsi"/>
              <w:noProof/>
              <w:sz w:val="22"/>
              <w:szCs w:val="22"/>
              <w:lang w:val="cs-CZ"/>
            </w:rPr>
          </w:r>
          <w:r w:rsidRPr="00632100">
            <w:rPr>
              <w:rFonts w:asciiTheme="majorHAnsi" w:hAnsiTheme="majorHAnsi"/>
              <w:noProof/>
              <w:sz w:val="22"/>
              <w:szCs w:val="22"/>
              <w:lang w:val="cs-CZ"/>
            </w:rPr>
            <w:fldChar w:fldCharType="separate"/>
          </w:r>
          <w:r w:rsidRPr="00632100">
            <w:rPr>
              <w:rFonts w:asciiTheme="majorHAnsi" w:hAnsiTheme="majorHAnsi"/>
              <w:noProof/>
              <w:sz w:val="22"/>
              <w:szCs w:val="22"/>
              <w:lang w:val="cs-CZ"/>
            </w:rPr>
            <w:t>5</w:t>
          </w:r>
          <w:r w:rsidRPr="00632100">
            <w:rPr>
              <w:rFonts w:asciiTheme="majorHAnsi" w:hAnsiTheme="majorHAnsi"/>
              <w:noProof/>
              <w:sz w:val="22"/>
              <w:szCs w:val="22"/>
              <w:lang w:val="cs-CZ"/>
            </w:rPr>
            <w:fldChar w:fldCharType="end"/>
          </w:r>
        </w:p>
        <w:p w14:paraId="71C8F805" w14:textId="77777777" w:rsidR="00E5521F" w:rsidRPr="00632100" w:rsidRDefault="00E5521F" w:rsidP="00E5521F">
          <w:pPr>
            <w:pStyle w:val="Obsah2"/>
            <w:tabs>
              <w:tab w:val="left" w:pos="843"/>
              <w:tab w:val="right" w:leader="dot" w:pos="9010"/>
            </w:tabs>
            <w:spacing w:before="120"/>
            <w:ind w:left="238"/>
            <w:rPr>
              <w:rFonts w:asciiTheme="majorHAnsi" w:hAnsiTheme="majorHAnsi"/>
              <w:b w:val="0"/>
              <w:noProof/>
              <w:sz w:val="24"/>
              <w:szCs w:val="24"/>
              <w:lang w:val="cs-CZ" w:eastAsia="ja-JP"/>
            </w:rPr>
          </w:pPr>
          <w:r w:rsidRPr="00632100">
            <w:rPr>
              <w:rFonts w:asciiTheme="majorHAnsi" w:hAnsiTheme="majorHAnsi"/>
              <w:b w:val="0"/>
              <w:i/>
              <w:noProof/>
              <w:lang w:val="cs-CZ"/>
            </w:rPr>
            <w:t>4.2.</w:t>
          </w:r>
          <w:r w:rsidRPr="00632100">
            <w:rPr>
              <w:rFonts w:asciiTheme="majorHAnsi" w:hAnsiTheme="majorHAnsi"/>
              <w:b w:val="0"/>
              <w:i/>
              <w:noProof/>
              <w:sz w:val="24"/>
              <w:szCs w:val="24"/>
              <w:lang w:val="cs-CZ" w:eastAsia="ja-JP"/>
            </w:rPr>
            <w:tab/>
          </w:r>
          <w:r w:rsidRPr="00632100">
            <w:rPr>
              <w:rFonts w:asciiTheme="majorHAnsi" w:hAnsiTheme="majorHAnsi"/>
              <w:b w:val="0"/>
              <w:i/>
              <w:noProof/>
              <w:lang w:val="cs-CZ"/>
            </w:rPr>
            <w:t>DRUHÁ ČÁST: VLOHY OVČÁCKÉHO PSA</w:t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tab/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fldChar w:fldCharType="begin"/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instrText xml:space="preserve"> PAGEREF _Toc375683501 \h </w:instrText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fldChar w:fldCharType="separate"/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t>5</w:t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fldChar w:fldCharType="end"/>
          </w:r>
        </w:p>
        <w:p w14:paraId="45DFCCDB" w14:textId="77777777" w:rsidR="00E5521F" w:rsidRPr="00FE3735" w:rsidRDefault="00E5521F" w:rsidP="00E5521F">
          <w:pPr>
            <w:pStyle w:val="Obsah3"/>
            <w:tabs>
              <w:tab w:val="left" w:pos="960"/>
              <w:tab w:val="right" w:leader="dot" w:pos="9010"/>
            </w:tabs>
            <w:spacing w:before="40"/>
            <w:ind w:left="482"/>
            <w:rPr>
              <w:rFonts w:asciiTheme="majorHAnsi" w:hAnsiTheme="majorHAnsi"/>
              <w:noProof/>
              <w:sz w:val="24"/>
              <w:szCs w:val="24"/>
              <w:lang w:val="cs-CZ" w:eastAsia="ja-JP"/>
            </w:rPr>
          </w:pPr>
          <w:r w:rsidRPr="00632100">
            <w:rPr>
              <w:rFonts w:asciiTheme="majorHAnsi" w:hAnsiTheme="majorHAnsi"/>
              <w:noProof/>
              <w:lang w:val="cs-CZ"/>
            </w:rPr>
            <w:t xml:space="preserve">a) </w:t>
          </w:r>
          <w:r w:rsidRPr="00632100">
            <w:rPr>
              <w:rFonts w:asciiTheme="majorHAnsi" w:hAnsiTheme="majorHAnsi"/>
              <w:noProof/>
              <w:sz w:val="24"/>
              <w:szCs w:val="24"/>
              <w:lang w:val="cs-CZ" w:eastAsia="ja-JP"/>
            </w:rPr>
            <w:tab/>
          </w:r>
          <w:r w:rsidRPr="00FE3735">
            <w:rPr>
              <w:rFonts w:asciiTheme="majorHAnsi" w:hAnsiTheme="majorHAnsi"/>
              <w:noProof/>
              <w:lang w:val="cs-CZ"/>
            </w:rPr>
            <w:t>Příchod ke stádu</w:t>
          </w:r>
          <w:r w:rsidRPr="00FE3735">
            <w:rPr>
              <w:rFonts w:asciiTheme="majorHAnsi" w:hAnsiTheme="majorHAnsi"/>
              <w:noProof/>
              <w:lang w:val="cs-CZ"/>
            </w:rPr>
            <w:tab/>
          </w:r>
          <w:r w:rsidRPr="00FE3735">
            <w:rPr>
              <w:rFonts w:asciiTheme="majorHAnsi" w:hAnsiTheme="majorHAnsi"/>
              <w:noProof/>
              <w:lang w:val="cs-CZ"/>
            </w:rPr>
            <w:fldChar w:fldCharType="begin"/>
          </w:r>
          <w:r w:rsidRPr="00FE3735">
            <w:rPr>
              <w:rFonts w:asciiTheme="majorHAnsi" w:hAnsiTheme="majorHAnsi"/>
              <w:noProof/>
              <w:lang w:val="cs-CZ"/>
            </w:rPr>
            <w:instrText xml:space="preserve"> PAGEREF _Toc375683502 \h </w:instrText>
          </w:r>
          <w:r w:rsidRPr="00FE3735">
            <w:rPr>
              <w:rFonts w:asciiTheme="majorHAnsi" w:hAnsiTheme="majorHAnsi"/>
              <w:noProof/>
              <w:lang w:val="cs-CZ"/>
            </w:rPr>
          </w:r>
          <w:r w:rsidRPr="00FE3735">
            <w:rPr>
              <w:rFonts w:asciiTheme="majorHAnsi" w:hAnsiTheme="majorHAnsi"/>
              <w:noProof/>
              <w:lang w:val="cs-CZ"/>
            </w:rPr>
            <w:fldChar w:fldCharType="separate"/>
          </w:r>
          <w:r w:rsidRPr="00FE3735">
            <w:rPr>
              <w:rFonts w:asciiTheme="majorHAnsi" w:hAnsiTheme="majorHAnsi"/>
              <w:noProof/>
              <w:lang w:val="cs-CZ"/>
            </w:rPr>
            <w:t>5</w:t>
          </w:r>
          <w:r w:rsidRPr="00FE3735">
            <w:rPr>
              <w:rFonts w:asciiTheme="majorHAnsi" w:hAnsiTheme="majorHAnsi"/>
              <w:noProof/>
              <w:lang w:val="cs-CZ"/>
            </w:rPr>
            <w:fldChar w:fldCharType="end"/>
          </w:r>
        </w:p>
        <w:p w14:paraId="35C2BCE9" w14:textId="77777777" w:rsidR="00E5521F" w:rsidRPr="00FE3735" w:rsidRDefault="00E5521F" w:rsidP="00E5521F">
          <w:pPr>
            <w:pStyle w:val="Obsah3"/>
            <w:tabs>
              <w:tab w:val="left" w:pos="973"/>
              <w:tab w:val="right" w:leader="dot" w:pos="9010"/>
            </w:tabs>
            <w:spacing w:before="40"/>
            <w:ind w:left="482"/>
            <w:rPr>
              <w:rFonts w:asciiTheme="majorHAnsi" w:hAnsiTheme="majorHAnsi"/>
              <w:noProof/>
              <w:sz w:val="24"/>
              <w:szCs w:val="24"/>
              <w:lang w:val="cs-CZ" w:eastAsia="ja-JP"/>
            </w:rPr>
          </w:pPr>
          <w:r w:rsidRPr="00FE3735">
            <w:rPr>
              <w:rFonts w:asciiTheme="majorHAnsi" w:hAnsiTheme="majorHAnsi"/>
              <w:noProof/>
              <w:lang w:val="cs-CZ"/>
            </w:rPr>
            <w:t xml:space="preserve">b) </w:t>
          </w:r>
          <w:r w:rsidRPr="00FE3735">
            <w:rPr>
              <w:rFonts w:asciiTheme="majorHAnsi" w:hAnsiTheme="majorHAnsi"/>
              <w:noProof/>
              <w:sz w:val="24"/>
              <w:szCs w:val="24"/>
              <w:lang w:val="cs-CZ" w:eastAsia="ja-JP"/>
            </w:rPr>
            <w:tab/>
          </w:r>
          <w:r w:rsidRPr="00FE3735">
            <w:rPr>
              <w:rFonts w:asciiTheme="majorHAnsi" w:hAnsiTheme="majorHAnsi"/>
              <w:noProof/>
              <w:lang w:val="cs-CZ"/>
            </w:rPr>
            <w:t>Kontakt se stádem</w:t>
          </w:r>
          <w:r w:rsidRPr="00FE3735">
            <w:rPr>
              <w:rFonts w:asciiTheme="majorHAnsi" w:hAnsiTheme="majorHAnsi"/>
              <w:noProof/>
              <w:lang w:val="cs-CZ"/>
            </w:rPr>
            <w:tab/>
          </w:r>
          <w:r w:rsidRPr="00FE3735">
            <w:rPr>
              <w:rFonts w:asciiTheme="majorHAnsi" w:hAnsiTheme="majorHAnsi"/>
              <w:noProof/>
              <w:lang w:val="cs-CZ"/>
            </w:rPr>
            <w:fldChar w:fldCharType="begin"/>
          </w:r>
          <w:r w:rsidRPr="00FE3735">
            <w:rPr>
              <w:rFonts w:asciiTheme="majorHAnsi" w:hAnsiTheme="majorHAnsi"/>
              <w:noProof/>
              <w:lang w:val="cs-CZ"/>
            </w:rPr>
            <w:instrText xml:space="preserve"> PAGEREF _Toc375683503 \h </w:instrText>
          </w:r>
          <w:r w:rsidRPr="00FE3735">
            <w:rPr>
              <w:rFonts w:asciiTheme="majorHAnsi" w:hAnsiTheme="majorHAnsi"/>
              <w:noProof/>
              <w:lang w:val="cs-CZ"/>
            </w:rPr>
          </w:r>
          <w:r w:rsidRPr="00FE3735">
            <w:rPr>
              <w:rFonts w:asciiTheme="majorHAnsi" w:hAnsiTheme="majorHAnsi"/>
              <w:noProof/>
              <w:lang w:val="cs-CZ"/>
            </w:rPr>
            <w:fldChar w:fldCharType="separate"/>
          </w:r>
          <w:r w:rsidRPr="00FE3735">
            <w:rPr>
              <w:rFonts w:asciiTheme="majorHAnsi" w:hAnsiTheme="majorHAnsi"/>
              <w:noProof/>
              <w:lang w:val="cs-CZ"/>
            </w:rPr>
            <w:t>5</w:t>
          </w:r>
          <w:r w:rsidRPr="00FE3735">
            <w:rPr>
              <w:rFonts w:asciiTheme="majorHAnsi" w:hAnsiTheme="majorHAnsi"/>
              <w:noProof/>
              <w:lang w:val="cs-CZ"/>
            </w:rPr>
            <w:fldChar w:fldCharType="end"/>
          </w:r>
        </w:p>
        <w:p w14:paraId="0AD5F7D6" w14:textId="77777777" w:rsidR="00E5521F" w:rsidRPr="00632100" w:rsidRDefault="00E5521F" w:rsidP="00E5521F">
          <w:pPr>
            <w:pStyle w:val="Obsah3"/>
            <w:tabs>
              <w:tab w:val="left" w:pos="949"/>
              <w:tab w:val="right" w:leader="dot" w:pos="9010"/>
            </w:tabs>
            <w:spacing w:before="40"/>
            <w:ind w:left="482"/>
            <w:rPr>
              <w:rFonts w:asciiTheme="majorHAnsi" w:hAnsiTheme="majorHAnsi"/>
              <w:noProof/>
              <w:sz w:val="24"/>
              <w:szCs w:val="24"/>
              <w:lang w:val="cs-CZ" w:eastAsia="ja-JP"/>
            </w:rPr>
          </w:pPr>
          <w:r w:rsidRPr="00FE3735">
            <w:rPr>
              <w:rFonts w:asciiTheme="majorHAnsi" w:hAnsiTheme="majorHAnsi"/>
              <w:noProof/>
              <w:lang w:val="cs-CZ"/>
            </w:rPr>
            <w:t xml:space="preserve">c) </w:t>
          </w:r>
          <w:r w:rsidRPr="00FE3735">
            <w:rPr>
              <w:rFonts w:asciiTheme="majorHAnsi" w:hAnsiTheme="majorHAnsi"/>
              <w:noProof/>
              <w:sz w:val="24"/>
              <w:szCs w:val="24"/>
              <w:lang w:val="cs-CZ" w:eastAsia="ja-JP"/>
            </w:rPr>
            <w:tab/>
          </w:r>
          <w:r w:rsidRPr="00FE3735">
            <w:rPr>
              <w:rFonts w:asciiTheme="majorHAnsi" w:hAnsiTheme="majorHAnsi"/>
              <w:noProof/>
              <w:lang w:val="cs-CZ"/>
            </w:rPr>
            <w:t>Zájem a iniciativa</w:t>
          </w:r>
          <w:r w:rsidRPr="00632100">
            <w:rPr>
              <w:rFonts w:asciiTheme="majorHAnsi" w:hAnsiTheme="majorHAnsi"/>
              <w:noProof/>
              <w:lang w:val="cs-CZ"/>
            </w:rPr>
            <w:tab/>
          </w:r>
          <w:r w:rsidRPr="00632100">
            <w:rPr>
              <w:rFonts w:asciiTheme="majorHAnsi" w:hAnsiTheme="majorHAnsi"/>
              <w:noProof/>
              <w:lang w:val="cs-CZ"/>
            </w:rPr>
            <w:fldChar w:fldCharType="begin"/>
          </w:r>
          <w:r w:rsidRPr="00632100">
            <w:rPr>
              <w:rFonts w:asciiTheme="majorHAnsi" w:hAnsiTheme="majorHAnsi"/>
              <w:noProof/>
              <w:lang w:val="cs-CZ"/>
            </w:rPr>
            <w:instrText xml:space="preserve"> PAGEREF _Toc375683504 \h </w:instrText>
          </w:r>
          <w:r w:rsidRPr="00632100">
            <w:rPr>
              <w:rFonts w:asciiTheme="majorHAnsi" w:hAnsiTheme="majorHAnsi"/>
              <w:noProof/>
              <w:lang w:val="cs-CZ"/>
            </w:rPr>
          </w:r>
          <w:r w:rsidRPr="00632100">
            <w:rPr>
              <w:rFonts w:asciiTheme="majorHAnsi" w:hAnsiTheme="majorHAnsi"/>
              <w:noProof/>
              <w:lang w:val="cs-CZ"/>
            </w:rPr>
            <w:fldChar w:fldCharType="separate"/>
          </w:r>
          <w:r w:rsidRPr="00632100">
            <w:rPr>
              <w:rFonts w:asciiTheme="majorHAnsi" w:hAnsiTheme="majorHAnsi"/>
              <w:noProof/>
              <w:lang w:val="cs-CZ"/>
            </w:rPr>
            <w:t>6</w:t>
          </w:r>
          <w:r w:rsidRPr="00632100">
            <w:rPr>
              <w:rFonts w:asciiTheme="majorHAnsi" w:hAnsiTheme="majorHAnsi"/>
              <w:noProof/>
              <w:lang w:val="cs-CZ"/>
            </w:rPr>
            <w:fldChar w:fldCharType="end"/>
          </w:r>
        </w:p>
        <w:p w14:paraId="4D918144" w14:textId="77777777" w:rsidR="00E5521F" w:rsidRPr="00632100" w:rsidRDefault="00E5521F">
          <w:pPr>
            <w:pStyle w:val="Obsah1"/>
            <w:tabs>
              <w:tab w:val="left" w:pos="438"/>
              <w:tab w:val="right" w:leader="dot" w:pos="9010"/>
            </w:tabs>
            <w:rPr>
              <w:rFonts w:asciiTheme="majorHAnsi" w:hAnsiTheme="majorHAnsi"/>
              <w:b w:val="0"/>
              <w:noProof/>
              <w:lang w:val="cs-CZ" w:eastAsia="ja-JP"/>
            </w:rPr>
          </w:pPr>
          <w:r w:rsidRPr="00632100">
            <w:rPr>
              <w:rFonts w:asciiTheme="majorHAnsi" w:hAnsiTheme="majorHAnsi"/>
              <w:b w:val="0"/>
              <w:noProof/>
              <w:lang w:val="cs-CZ"/>
            </w:rPr>
            <w:t>5.</w:t>
          </w:r>
          <w:r w:rsidRPr="00632100">
            <w:rPr>
              <w:rFonts w:asciiTheme="majorHAnsi" w:hAnsiTheme="majorHAnsi"/>
              <w:b w:val="0"/>
              <w:noProof/>
              <w:lang w:val="cs-CZ" w:eastAsia="ja-JP"/>
            </w:rPr>
            <w:tab/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t>HODNOCENÍ</w:t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tab/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fldChar w:fldCharType="begin"/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instrText xml:space="preserve"> PAGEREF _Toc375683505 \h </w:instrText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fldChar w:fldCharType="separate"/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t>6</w:t>
          </w:r>
          <w:r w:rsidRPr="00632100">
            <w:rPr>
              <w:rFonts w:asciiTheme="majorHAnsi" w:hAnsiTheme="majorHAnsi"/>
              <w:b w:val="0"/>
              <w:noProof/>
              <w:lang w:val="cs-CZ"/>
            </w:rPr>
            <w:fldChar w:fldCharType="end"/>
          </w:r>
        </w:p>
        <w:p w14:paraId="0FFE1E6A" w14:textId="25FDC2D2" w:rsidR="002D676D" w:rsidRPr="00632100" w:rsidRDefault="00D72798">
          <w:pPr>
            <w:rPr>
              <w:rFonts w:asciiTheme="majorHAnsi" w:hAnsiTheme="majorHAnsi"/>
              <w:lang w:val="cs-CZ"/>
            </w:rPr>
          </w:pPr>
          <w:r w:rsidRPr="00632100">
            <w:rPr>
              <w:rFonts w:asciiTheme="majorHAnsi" w:hAnsiTheme="majorHAnsi"/>
              <w:color w:val="FF0000"/>
              <w:lang w:val="cs-CZ"/>
            </w:rPr>
            <w:fldChar w:fldCharType="end"/>
          </w:r>
        </w:p>
      </w:sdtContent>
    </w:sdt>
    <w:p w14:paraId="1CF96CDC" w14:textId="77777777" w:rsidR="0001070A" w:rsidRPr="00632100" w:rsidRDefault="0001070A">
      <w:pPr>
        <w:rPr>
          <w:rFonts w:asciiTheme="majorHAnsi" w:hAnsiTheme="majorHAnsi"/>
          <w:lang w:val="cs-CZ"/>
        </w:rPr>
      </w:pPr>
    </w:p>
    <w:p w14:paraId="76C633E3" w14:textId="77777777" w:rsidR="007B0A44" w:rsidRPr="00632100" w:rsidRDefault="007B0A44">
      <w:pPr>
        <w:rPr>
          <w:rFonts w:asciiTheme="majorHAnsi" w:hAnsiTheme="majorHAnsi"/>
          <w:lang w:val="cs-CZ"/>
        </w:rPr>
      </w:pPr>
    </w:p>
    <w:p w14:paraId="2CC1709F" w14:textId="77777777" w:rsidR="007B0A44" w:rsidRPr="00632100" w:rsidRDefault="007B0A44">
      <w:pPr>
        <w:rPr>
          <w:rFonts w:asciiTheme="majorHAnsi" w:hAnsiTheme="majorHAnsi"/>
          <w:lang w:val="cs-CZ"/>
        </w:rPr>
      </w:pPr>
    </w:p>
    <w:p w14:paraId="140A3FA2" w14:textId="77777777" w:rsidR="007B0A44" w:rsidRPr="00632100" w:rsidRDefault="007B0A44">
      <w:pPr>
        <w:rPr>
          <w:rFonts w:asciiTheme="majorHAnsi" w:hAnsiTheme="majorHAnsi"/>
          <w:lang w:val="cs-CZ"/>
        </w:rPr>
      </w:pPr>
    </w:p>
    <w:p w14:paraId="6837E258" w14:textId="77777777" w:rsidR="007B0A44" w:rsidRPr="00632100" w:rsidRDefault="007B0A44">
      <w:pPr>
        <w:rPr>
          <w:rFonts w:asciiTheme="majorHAnsi" w:hAnsiTheme="majorHAnsi"/>
          <w:lang w:val="cs-CZ"/>
        </w:rPr>
      </w:pPr>
    </w:p>
    <w:p w14:paraId="42F34886" w14:textId="77777777" w:rsidR="007B0A44" w:rsidRPr="00632100" w:rsidRDefault="007B0A44">
      <w:pPr>
        <w:rPr>
          <w:rFonts w:asciiTheme="majorHAnsi" w:hAnsiTheme="majorHAnsi"/>
          <w:lang w:val="cs-CZ"/>
        </w:rPr>
      </w:pPr>
    </w:p>
    <w:p w14:paraId="0A320E81" w14:textId="77777777" w:rsidR="007B0A44" w:rsidRPr="00632100" w:rsidRDefault="007B0A44">
      <w:pPr>
        <w:rPr>
          <w:rFonts w:asciiTheme="majorHAnsi" w:hAnsiTheme="majorHAnsi"/>
          <w:lang w:val="cs-CZ"/>
        </w:rPr>
      </w:pPr>
    </w:p>
    <w:p w14:paraId="3D632BD4" w14:textId="77777777" w:rsidR="007B0A44" w:rsidRPr="00632100" w:rsidRDefault="007B0A44">
      <w:pPr>
        <w:rPr>
          <w:rFonts w:asciiTheme="majorHAnsi" w:hAnsiTheme="majorHAnsi"/>
          <w:lang w:val="cs-CZ"/>
        </w:rPr>
      </w:pPr>
    </w:p>
    <w:p w14:paraId="3A1A2C10" w14:textId="6C81B4A1" w:rsidR="00756D88" w:rsidRPr="00632100" w:rsidRDefault="007B0A44">
      <w:pPr>
        <w:rPr>
          <w:rFonts w:asciiTheme="majorHAnsi" w:hAnsiTheme="majorHAnsi"/>
          <w:lang w:val="cs-CZ"/>
        </w:rPr>
      </w:pPr>
      <w:r w:rsidRPr="00632100">
        <w:rPr>
          <w:rFonts w:asciiTheme="majorHAnsi" w:hAnsiTheme="majorHAnsi"/>
          <w:lang w:val="cs-CZ"/>
        </w:rPr>
        <w:br w:type="page"/>
      </w:r>
    </w:p>
    <w:p w14:paraId="798516A7" w14:textId="68E7C6EE" w:rsidR="00756D88" w:rsidRPr="00632100" w:rsidRDefault="004971F9" w:rsidP="004971F9">
      <w:pPr>
        <w:pStyle w:val="Nadpis1"/>
        <w:numPr>
          <w:ilvl w:val="0"/>
          <w:numId w:val="2"/>
        </w:numPr>
        <w:rPr>
          <w:sz w:val="28"/>
          <w:lang w:val="cs-CZ"/>
        </w:rPr>
      </w:pPr>
      <w:bookmarkStart w:id="0" w:name="_Toc375683489"/>
      <w:r w:rsidRPr="00632100">
        <w:rPr>
          <w:sz w:val="28"/>
          <w:lang w:val="cs-CZ"/>
        </w:rPr>
        <w:lastRenderedPageBreak/>
        <w:t>Ú</w:t>
      </w:r>
      <w:r w:rsidRPr="00632100">
        <w:rPr>
          <w:color w:val="264787"/>
          <w:sz w:val="28"/>
          <w:lang w:val="cs-CZ"/>
        </w:rPr>
        <w:t>VOD</w:t>
      </w:r>
      <w:bookmarkEnd w:id="0"/>
    </w:p>
    <w:p w14:paraId="306D2C20" w14:textId="77777777" w:rsidR="00750300" w:rsidRPr="00632100" w:rsidRDefault="00750300">
      <w:pPr>
        <w:rPr>
          <w:rFonts w:asciiTheme="majorHAnsi" w:hAnsiTheme="majorHAnsi"/>
          <w:b/>
          <w:sz w:val="10"/>
          <w:lang w:val="cs-CZ"/>
        </w:rPr>
      </w:pPr>
    </w:p>
    <w:p w14:paraId="01C309E5" w14:textId="39CEE75D" w:rsidR="00756D88" w:rsidRPr="00632100" w:rsidRDefault="00756D88" w:rsidP="00417E94">
      <w:pPr>
        <w:jc w:val="both"/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b/>
          <w:sz w:val="22"/>
          <w:lang w:val="cs-CZ"/>
        </w:rPr>
        <w:t>FCI</w:t>
      </w:r>
      <w:r w:rsidR="00C17427" w:rsidRPr="00632100">
        <w:rPr>
          <w:rFonts w:asciiTheme="majorHAnsi" w:hAnsiTheme="majorHAnsi"/>
          <w:b/>
          <w:sz w:val="22"/>
          <w:lang w:val="cs-CZ"/>
        </w:rPr>
        <w:t xml:space="preserve"> T</w:t>
      </w:r>
      <w:r w:rsidR="0001070A" w:rsidRPr="00632100">
        <w:rPr>
          <w:rFonts w:asciiTheme="majorHAnsi" w:hAnsiTheme="majorHAnsi"/>
          <w:b/>
          <w:sz w:val="22"/>
          <w:lang w:val="cs-CZ"/>
        </w:rPr>
        <w:t xml:space="preserve">est přirozených vloh ovčáckého psa </w:t>
      </w:r>
      <w:r w:rsidRPr="00632100">
        <w:rPr>
          <w:rFonts w:asciiTheme="majorHAnsi" w:hAnsiTheme="majorHAnsi"/>
          <w:b/>
          <w:sz w:val="22"/>
          <w:lang w:val="cs-CZ"/>
        </w:rPr>
        <w:t>(NHAT)</w:t>
      </w:r>
      <w:r w:rsidRPr="00632100">
        <w:rPr>
          <w:rFonts w:asciiTheme="majorHAnsi" w:hAnsiTheme="majorHAnsi"/>
          <w:sz w:val="22"/>
          <w:lang w:val="cs-CZ"/>
        </w:rPr>
        <w:t xml:space="preserve"> </w:t>
      </w:r>
      <w:r w:rsidR="004971F9" w:rsidRPr="00632100">
        <w:rPr>
          <w:rFonts w:asciiTheme="majorHAnsi" w:hAnsiTheme="majorHAnsi"/>
          <w:sz w:val="22"/>
          <w:lang w:val="cs-CZ"/>
        </w:rPr>
        <w:t xml:space="preserve">je mezinárodní test a </w:t>
      </w:r>
      <w:r w:rsidRPr="00632100">
        <w:rPr>
          <w:rFonts w:asciiTheme="majorHAnsi" w:hAnsiTheme="majorHAnsi"/>
          <w:sz w:val="22"/>
          <w:lang w:val="cs-CZ"/>
        </w:rPr>
        <w:t>slouží k ustanovení základních charakteristik, které mají všechna ovčácká plemena společné:</w:t>
      </w:r>
    </w:p>
    <w:p w14:paraId="325F482B" w14:textId="540529BB" w:rsidR="00756D88" w:rsidRPr="00632100" w:rsidRDefault="00756D88" w:rsidP="00417E94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>zájem o stádo zvířat</w:t>
      </w:r>
      <w:r w:rsidR="00417E94" w:rsidRPr="00632100">
        <w:rPr>
          <w:rFonts w:asciiTheme="majorHAnsi" w:hAnsiTheme="majorHAnsi"/>
          <w:sz w:val="22"/>
          <w:lang w:val="cs-CZ"/>
        </w:rPr>
        <w:t>;</w:t>
      </w:r>
    </w:p>
    <w:p w14:paraId="0C607963" w14:textId="651ED94D" w:rsidR="00756D88" w:rsidRPr="00632100" w:rsidRDefault="00756D88" w:rsidP="00417E94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>ochota spolupracovat s psovodem</w:t>
      </w:r>
      <w:r w:rsidR="00417E94" w:rsidRPr="00632100">
        <w:rPr>
          <w:rFonts w:asciiTheme="majorHAnsi" w:hAnsiTheme="majorHAnsi"/>
          <w:sz w:val="22"/>
          <w:lang w:val="cs-CZ"/>
        </w:rPr>
        <w:t>;</w:t>
      </w:r>
    </w:p>
    <w:p w14:paraId="6C1D7453" w14:textId="6B834E2A" w:rsidR="00756D88" w:rsidRPr="00632100" w:rsidRDefault="00756D88" w:rsidP="00417E94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>snaha kontrolovat pohyb stáda</w:t>
      </w:r>
      <w:r w:rsidR="00417E94" w:rsidRPr="00632100">
        <w:rPr>
          <w:rFonts w:asciiTheme="majorHAnsi" w:hAnsiTheme="majorHAnsi"/>
          <w:sz w:val="22"/>
          <w:lang w:val="cs-CZ"/>
        </w:rPr>
        <w:t>;</w:t>
      </w:r>
    </w:p>
    <w:p w14:paraId="4104782F" w14:textId="275A9061" w:rsidR="00756D88" w:rsidRPr="00632100" w:rsidRDefault="002D676D" w:rsidP="00417E94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>přirozená</w:t>
      </w:r>
      <w:r w:rsidR="002A655E" w:rsidRPr="00632100">
        <w:rPr>
          <w:rFonts w:asciiTheme="majorHAnsi" w:hAnsiTheme="majorHAnsi"/>
          <w:sz w:val="22"/>
          <w:lang w:val="cs-CZ"/>
        </w:rPr>
        <w:t xml:space="preserve"> </w:t>
      </w:r>
      <w:r w:rsidRPr="00632100">
        <w:rPr>
          <w:rFonts w:asciiTheme="majorHAnsi" w:hAnsiTheme="majorHAnsi"/>
          <w:sz w:val="22"/>
          <w:lang w:val="cs-CZ"/>
        </w:rPr>
        <w:t>snaha</w:t>
      </w:r>
      <w:r w:rsidR="002A655E" w:rsidRPr="00632100">
        <w:rPr>
          <w:rFonts w:asciiTheme="majorHAnsi" w:hAnsiTheme="majorHAnsi"/>
          <w:sz w:val="22"/>
          <w:lang w:val="cs-CZ"/>
        </w:rPr>
        <w:t xml:space="preserve"> hledat pozici </w:t>
      </w:r>
      <w:r w:rsidRPr="00632100">
        <w:rPr>
          <w:rFonts w:asciiTheme="majorHAnsi" w:hAnsiTheme="majorHAnsi"/>
          <w:sz w:val="22"/>
          <w:lang w:val="cs-CZ"/>
        </w:rPr>
        <w:t xml:space="preserve">(balance point) </w:t>
      </w:r>
      <w:r w:rsidR="002A655E" w:rsidRPr="00632100">
        <w:rPr>
          <w:rFonts w:asciiTheme="majorHAnsi" w:hAnsiTheme="majorHAnsi"/>
          <w:sz w:val="22"/>
          <w:lang w:val="cs-CZ"/>
        </w:rPr>
        <w:t>naproti psovodovi k získání lepší kontroly nad stádem</w:t>
      </w:r>
      <w:r w:rsidR="00417E94" w:rsidRPr="00632100">
        <w:rPr>
          <w:rFonts w:asciiTheme="majorHAnsi" w:hAnsiTheme="majorHAnsi"/>
          <w:sz w:val="22"/>
          <w:lang w:val="cs-CZ"/>
        </w:rPr>
        <w:t>.</w:t>
      </w:r>
    </w:p>
    <w:p w14:paraId="6383696E" w14:textId="77777777" w:rsidR="002A655E" w:rsidRPr="00632100" w:rsidRDefault="002A655E" w:rsidP="00417E94">
      <w:pPr>
        <w:jc w:val="both"/>
        <w:rPr>
          <w:rFonts w:asciiTheme="majorHAnsi" w:hAnsiTheme="majorHAnsi"/>
          <w:sz w:val="22"/>
          <w:lang w:val="cs-CZ"/>
        </w:rPr>
      </w:pPr>
    </w:p>
    <w:p w14:paraId="632F8D5C" w14:textId="42251C85" w:rsidR="00417E94" w:rsidRPr="00632100" w:rsidRDefault="00417E94" w:rsidP="00417E94">
      <w:pPr>
        <w:jc w:val="both"/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 xml:space="preserve">Instinkt </w:t>
      </w:r>
      <w:proofErr w:type="spellStart"/>
      <w:r w:rsidRPr="00632100">
        <w:rPr>
          <w:rFonts w:asciiTheme="majorHAnsi" w:hAnsiTheme="majorHAnsi"/>
          <w:sz w:val="22"/>
          <w:lang w:val="cs-CZ"/>
        </w:rPr>
        <w:t>ovčáckého</w:t>
      </w:r>
      <w:proofErr w:type="spellEnd"/>
      <w:r w:rsidRPr="00632100">
        <w:rPr>
          <w:rFonts w:asciiTheme="majorHAnsi" w:hAnsiTheme="majorHAnsi"/>
          <w:sz w:val="22"/>
          <w:lang w:val="cs-CZ"/>
        </w:rPr>
        <w:t xml:space="preserve"> psa je komplex </w:t>
      </w:r>
      <w:proofErr w:type="spellStart"/>
      <w:r w:rsidRPr="00632100">
        <w:rPr>
          <w:rFonts w:asciiTheme="majorHAnsi" w:hAnsiTheme="majorHAnsi"/>
          <w:sz w:val="22"/>
          <w:lang w:val="cs-CZ"/>
        </w:rPr>
        <w:t>dědičných</w:t>
      </w:r>
      <w:proofErr w:type="spellEnd"/>
      <w:r w:rsidRPr="00632100">
        <w:rPr>
          <w:rFonts w:asciiTheme="majorHAnsi" w:hAnsiTheme="majorHAnsi"/>
          <w:sz w:val="22"/>
          <w:lang w:val="cs-CZ"/>
        </w:rPr>
        <w:t xml:space="preserve"> charakteristik a schopností, </w:t>
      </w:r>
      <w:proofErr w:type="spellStart"/>
      <w:r w:rsidRPr="00632100">
        <w:rPr>
          <w:rFonts w:asciiTheme="majorHAnsi" w:hAnsiTheme="majorHAnsi"/>
          <w:sz w:val="22"/>
          <w:lang w:val="cs-CZ"/>
        </w:rPr>
        <w:t>ktere</w:t>
      </w:r>
      <w:proofErr w:type="spellEnd"/>
      <w:r w:rsidRPr="00632100">
        <w:rPr>
          <w:rFonts w:asciiTheme="majorHAnsi" w:hAnsiTheme="majorHAnsi"/>
          <w:sz w:val="22"/>
          <w:lang w:val="cs-CZ"/>
        </w:rPr>
        <w:t xml:space="preserve">́ </w:t>
      </w:r>
      <w:proofErr w:type="spellStart"/>
      <w:r w:rsidRPr="00632100">
        <w:rPr>
          <w:rFonts w:asciiTheme="majorHAnsi" w:hAnsiTheme="majorHAnsi"/>
          <w:sz w:val="22"/>
          <w:lang w:val="cs-CZ"/>
        </w:rPr>
        <w:t>dělaji</w:t>
      </w:r>
      <w:proofErr w:type="spellEnd"/>
      <w:r w:rsidRPr="00632100">
        <w:rPr>
          <w:rFonts w:asciiTheme="majorHAnsi" w:hAnsiTheme="majorHAnsi"/>
          <w:sz w:val="22"/>
          <w:lang w:val="cs-CZ"/>
        </w:rPr>
        <w:t xml:space="preserve">́ psa </w:t>
      </w:r>
      <w:proofErr w:type="spellStart"/>
      <w:r w:rsidRPr="00632100">
        <w:rPr>
          <w:rFonts w:asciiTheme="majorHAnsi" w:hAnsiTheme="majorHAnsi"/>
          <w:sz w:val="22"/>
          <w:lang w:val="cs-CZ"/>
        </w:rPr>
        <w:t>užitečným</w:t>
      </w:r>
      <w:proofErr w:type="spellEnd"/>
      <w:r w:rsidRPr="00632100">
        <w:rPr>
          <w:rFonts w:asciiTheme="majorHAnsi" w:hAnsiTheme="majorHAnsi"/>
          <w:sz w:val="22"/>
          <w:lang w:val="cs-CZ"/>
        </w:rPr>
        <w:t xml:space="preserve"> </w:t>
      </w:r>
      <w:proofErr w:type="spellStart"/>
      <w:r w:rsidRPr="00632100">
        <w:rPr>
          <w:rFonts w:asciiTheme="majorHAnsi" w:hAnsiTheme="majorHAnsi"/>
          <w:sz w:val="22"/>
          <w:lang w:val="cs-CZ"/>
        </w:rPr>
        <w:t>při</w:t>
      </w:r>
      <w:proofErr w:type="spellEnd"/>
      <w:r w:rsidRPr="00632100">
        <w:rPr>
          <w:rFonts w:asciiTheme="majorHAnsi" w:hAnsiTheme="majorHAnsi"/>
          <w:sz w:val="22"/>
          <w:lang w:val="cs-CZ"/>
        </w:rPr>
        <w:t xml:space="preserve"> kontrole </w:t>
      </w:r>
      <w:proofErr w:type="spellStart"/>
      <w:r w:rsidRPr="00632100">
        <w:rPr>
          <w:rFonts w:asciiTheme="majorHAnsi" w:hAnsiTheme="majorHAnsi"/>
          <w:sz w:val="22"/>
          <w:lang w:val="cs-CZ"/>
        </w:rPr>
        <w:t>stáda</w:t>
      </w:r>
      <w:proofErr w:type="spellEnd"/>
      <w:r w:rsidRPr="00632100">
        <w:rPr>
          <w:rFonts w:asciiTheme="majorHAnsi" w:hAnsiTheme="majorHAnsi"/>
          <w:sz w:val="22"/>
          <w:lang w:val="cs-CZ"/>
        </w:rPr>
        <w:t xml:space="preserve"> </w:t>
      </w:r>
      <w:proofErr w:type="spellStart"/>
      <w:r w:rsidRPr="00632100">
        <w:rPr>
          <w:rFonts w:asciiTheme="majorHAnsi" w:hAnsiTheme="majorHAnsi"/>
          <w:sz w:val="22"/>
          <w:lang w:val="cs-CZ"/>
        </w:rPr>
        <w:t>zvířat</w:t>
      </w:r>
      <w:proofErr w:type="spellEnd"/>
      <w:r w:rsidRPr="00632100">
        <w:rPr>
          <w:rFonts w:asciiTheme="majorHAnsi" w:hAnsiTheme="majorHAnsi"/>
          <w:sz w:val="22"/>
          <w:lang w:val="cs-CZ"/>
        </w:rPr>
        <w:t xml:space="preserve">. Je to </w:t>
      </w:r>
      <w:proofErr w:type="spellStart"/>
      <w:r w:rsidRPr="00632100">
        <w:rPr>
          <w:rFonts w:asciiTheme="majorHAnsi" w:hAnsiTheme="majorHAnsi"/>
          <w:sz w:val="22"/>
          <w:lang w:val="cs-CZ"/>
        </w:rPr>
        <w:t>stereotypni</w:t>
      </w:r>
      <w:proofErr w:type="spellEnd"/>
      <w:r w:rsidRPr="00632100">
        <w:rPr>
          <w:rFonts w:asciiTheme="majorHAnsi" w:hAnsiTheme="majorHAnsi"/>
          <w:sz w:val="22"/>
          <w:lang w:val="cs-CZ"/>
        </w:rPr>
        <w:t xml:space="preserve">́, </w:t>
      </w:r>
      <w:proofErr w:type="spellStart"/>
      <w:r w:rsidRPr="00632100">
        <w:rPr>
          <w:rFonts w:asciiTheme="majorHAnsi" w:hAnsiTheme="majorHAnsi"/>
          <w:sz w:val="22"/>
          <w:lang w:val="cs-CZ"/>
        </w:rPr>
        <w:t>nutkave</w:t>
      </w:r>
      <w:proofErr w:type="spellEnd"/>
      <w:r w:rsidRPr="00632100">
        <w:rPr>
          <w:rFonts w:asciiTheme="majorHAnsi" w:hAnsiTheme="majorHAnsi"/>
          <w:sz w:val="22"/>
          <w:lang w:val="cs-CZ"/>
        </w:rPr>
        <w:t xml:space="preserve">́ a </w:t>
      </w:r>
      <w:proofErr w:type="spellStart"/>
      <w:r w:rsidRPr="00632100">
        <w:rPr>
          <w:rFonts w:asciiTheme="majorHAnsi" w:hAnsiTheme="majorHAnsi"/>
          <w:sz w:val="22"/>
          <w:lang w:val="cs-CZ"/>
        </w:rPr>
        <w:t>přitom</w:t>
      </w:r>
      <w:proofErr w:type="spellEnd"/>
      <w:r w:rsidRPr="00632100">
        <w:rPr>
          <w:rFonts w:asciiTheme="majorHAnsi" w:hAnsiTheme="majorHAnsi"/>
          <w:sz w:val="22"/>
          <w:lang w:val="cs-CZ"/>
        </w:rPr>
        <w:t xml:space="preserve"> </w:t>
      </w:r>
      <w:proofErr w:type="spellStart"/>
      <w:r w:rsidRPr="00632100">
        <w:rPr>
          <w:rFonts w:asciiTheme="majorHAnsi" w:hAnsiTheme="majorHAnsi"/>
          <w:sz w:val="22"/>
          <w:lang w:val="cs-CZ"/>
        </w:rPr>
        <w:t>cílene</w:t>
      </w:r>
      <w:proofErr w:type="spellEnd"/>
      <w:r w:rsidRPr="00632100">
        <w:rPr>
          <w:rFonts w:asciiTheme="majorHAnsi" w:hAnsiTheme="majorHAnsi"/>
          <w:sz w:val="22"/>
          <w:lang w:val="cs-CZ"/>
        </w:rPr>
        <w:t xml:space="preserve">́ </w:t>
      </w:r>
      <w:proofErr w:type="spellStart"/>
      <w:r w:rsidRPr="00632100">
        <w:rPr>
          <w:rFonts w:asciiTheme="majorHAnsi" w:hAnsiTheme="majorHAnsi"/>
          <w:sz w:val="22"/>
          <w:lang w:val="cs-CZ"/>
        </w:rPr>
        <w:t>chováni</w:t>
      </w:r>
      <w:proofErr w:type="spellEnd"/>
      <w:r w:rsidRPr="00632100">
        <w:rPr>
          <w:rFonts w:asciiTheme="majorHAnsi" w:hAnsiTheme="majorHAnsi"/>
          <w:sz w:val="22"/>
          <w:lang w:val="cs-CZ"/>
        </w:rPr>
        <w:t xml:space="preserve">́ </w:t>
      </w:r>
      <w:proofErr w:type="spellStart"/>
      <w:r w:rsidRPr="00632100">
        <w:rPr>
          <w:rFonts w:asciiTheme="majorHAnsi" w:hAnsiTheme="majorHAnsi"/>
          <w:sz w:val="22"/>
          <w:lang w:val="cs-CZ"/>
        </w:rPr>
        <w:t>ovčáck</w:t>
      </w:r>
      <w:r w:rsidR="007B5A42" w:rsidRPr="00632100">
        <w:rPr>
          <w:rFonts w:asciiTheme="majorHAnsi" w:hAnsiTheme="majorHAnsi"/>
          <w:sz w:val="22"/>
          <w:lang w:val="cs-CZ"/>
        </w:rPr>
        <w:t>ých</w:t>
      </w:r>
      <w:proofErr w:type="spellEnd"/>
      <w:r w:rsidR="007B5A42" w:rsidRPr="00632100">
        <w:rPr>
          <w:rFonts w:asciiTheme="majorHAnsi" w:hAnsiTheme="majorHAnsi"/>
          <w:sz w:val="22"/>
          <w:lang w:val="cs-CZ"/>
        </w:rPr>
        <w:t xml:space="preserve"> psů</w:t>
      </w:r>
      <w:r w:rsidRPr="00632100">
        <w:rPr>
          <w:rFonts w:asciiTheme="majorHAnsi" w:hAnsiTheme="majorHAnsi"/>
          <w:sz w:val="22"/>
          <w:lang w:val="cs-CZ"/>
        </w:rPr>
        <w:t xml:space="preserve">, </w:t>
      </w:r>
      <w:proofErr w:type="spellStart"/>
      <w:r w:rsidRPr="00632100">
        <w:rPr>
          <w:rFonts w:asciiTheme="majorHAnsi" w:hAnsiTheme="majorHAnsi"/>
          <w:sz w:val="22"/>
          <w:lang w:val="cs-CZ"/>
        </w:rPr>
        <w:t>ktere</w:t>
      </w:r>
      <w:proofErr w:type="spellEnd"/>
      <w:r w:rsidRPr="00632100">
        <w:rPr>
          <w:rFonts w:asciiTheme="majorHAnsi" w:hAnsiTheme="majorHAnsi"/>
          <w:sz w:val="22"/>
          <w:lang w:val="cs-CZ"/>
        </w:rPr>
        <w:t xml:space="preserve">́ </w:t>
      </w:r>
      <w:proofErr w:type="spellStart"/>
      <w:r w:rsidRPr="00632100">
        <w:rPr>
          <w:rFonts w:asciiTheme="majorHAnsi" w:hAnsiTheme="majorHAnsi"/>
          <w:sz w:val="22"/>
          <w:lang w:val="cs-CZ"/>
        </w:rPr>
        <w:t>neni</w:t>
      </w:r>
      <w:proofErr w:type="spellEnd"/>
      <w:r w:rsidRPr="00632100">
        <w:rPr>
          <w:rFonts w:asciiTheme="majorHAnsi" w:hAnsiTheme="majorHAnsi"/>
          <w:sz w:val="22"/>
          <w:lang w:val="cs-CZ"/>
        </w:rPr>
        <w:t xml:space="preserve">́ </w:t>
      </w:r>
      <w:proofErr w:type="spellStart"/>
      <w:r w:rsidRPr="00632100">
        <w:rPr>
          <w:rFonts w:asciiTheme="majorHAnsi" w:hAnsiTheme="majorHAnsi"/>
          <w:sz w:val="22"/>
          <w:lang w:val="cs-CZ"/>
        </w:rPr>
        <w:t>výsledkem</w:t>
      </w:r>
      <w:proofErr w:type="spellEnd"/>
      <w:r w:rsidRPr="00632100">
        <w:rPr>
          <w:rFonts w:asciiTheme="majorHAnsi" w:hAnsiTheme="majorHAnsi"/>
          <w:sz w:val="22"/>
          <w:lang w:val="cs-CZ"/>
        </w:rPr>
        <w:t xml:space="preserve"> </w:t>
      </w:r>
      <w:proofErr w:type="spellStart"/>
      <w:r w:rsidRPr="00632100">
        <w:rPr>
          <w:rFonts w:asciiTheme="majorHAnsi" w:hAnsiTheme="majorHAnsi"/>
          <w:sz w:val="22"/>
          <w:lang w:val="cs-CZ"/>
        </w:rPr>
        <w:t>učeni</w:t>
      </w:r>
      <w:proofErr w:type="spellEnd"/>
      <w:r w:rsidRPr="00632100">
        <w:rPr>
          <w:rFonts w:asciiTheme="majorHAnsi" w:hAnsiTheme="majorHAnsi"/>
          <w:sz w:val="22"/>
          <w:lang w:val="cs-CZ"/>
        </w:rPr>
        <w:t xml:space="preserve">́ nebo </w:t>
      </w:r>
      <w:proofErr w:type="spellStart"/>
      <w:r w:rsidRPr="00632100">
        <w:rPr>
          <w:rFonts w:asciiTheme="majorHAnsi" w:hAnsiTheme="majorHAnsi"/>
          <w:sz w:val="22"/>
          <w:lang w:val="cs-CZ"/>
        </w:rPr>
        <w:t>zkušenosti</w:t>
      </w:r>
      <w:proofErr w:type="spellEnd"/>
      <w:r w:rsidRPr="00632100">
        <w:rPr>
          <w:rFonts w:asciiTheme="majorHAnsi" w:hAnsiTheme="majorHAnsi"/>
          <w:sz w:val="22"/>
          <w:lang w:val="cs-CZ"/>
        </w:rPr>
        <w:t>.</w:t>
      </w:r>
    </w:p>
    <w:p w14:paraId="14B20774" w14:textId="254A710C" w:rsidR="002A655E" w:rsidRPr="00632100" w:rsidRDefault="002A655E" w:rsidP="00EE4798">
      <w:pPr>
        <w:jc w:val="both"/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>V om</w:t>
      </w:r>
      <w:r w:rsidR="007B5A42" w:rsidRPr="00632100">
        <w:rPr>
          <w:rFonts w:asciiTheme="majorHAnsi" w:hAnsiTheme="majorHAnsi"/>
          <w:sz w:val="22"/>
          <w:lang w:val="cs-CZ"/>
        </w:rPr>
        <w:t>ezených podmínkách tohoto testu</w:t>
      </w:r>
      <w:r w:rsidRPr="00632100">
        <w:rPr>
          <w:rFonts w:asciiTheme="majorHAnsi" w:hAnsiTheme="majorHAnsi"/>
          <w:sz w:val="22"/>
          <w:lang w:val="cs-CZ"/>
        </w:rPr>
        <w:t xml:space="preserve"> </w:t>
      </w:r>
      <w:r w:rsidR="007B5A42" w:rsidRPr="00632100">
        <w:rPr>
          <w:rFonts w:asciiTheme="majorHAnsi" w:hAnsiTheme="majorHAnsi"/>
          <w:sz w:val="22"/>
          <w:lang w:val="cs-CZ"/>
        </w:rPr>
        <w:t>mohou psi</w:t>
      </w:r>
      <w:r w:rsidRPr="00632100">
        <w:rPr>
          <w:rFonts w:asciiTheme="majorHAnsi" w:hAnsiTheme="majorHAnsi"/>
          <w:sz w:val="22"/>
          <w:lang w:val="cs-CZ"/>
        </w:rPr>
        <w:t xml:space="preserve"> ukázat jen tyto základní rysy. Mělo by být bráno v úvahu, že pouze trénink a zkušenosti dovolí psovi čelit těžším tratím, ve kterých </w:t>
      </w:r>
      <w:r w:rsidR="002D676D" w:rsidRPr="00632100">
        <w:rPr>
          <w:rFonts w:asciiTheme="majorHAnsi" w:hAnsiTheme="majorHAnsi"/>
          <w:sz w:val="22"/>
          <w:lang w:val="cs-CZ"/>
        </w:rPr>
        <w:t>nejnadanější</w:t>
      </w:r>
      <w:r w:rsidRPr="00632100">
        <w:rPr>
          <w:rFonts w:asciiTheme="majorHAnsi" w:hAnsiTheme="majorHAnsi"/>
          <w:sz w:val="22"/>
          <w:lang w:val="cs-CZ"/>
        </w:rPr>
        <w:t xml:space="preserve"> psi budou schopni ukázat jejic</w:t>
      </w:r>
      <w:r w:rsidR="002D676D" w:rsidRPr="00632100">
        <w:rPr>
          <w:rFonts w:asciiTheme="majorHAnsi" w:hAnsiTheme="majorHAnsi"/>
          <w:sz w:val="22"/>
          <w:lang w:val="cs-CZ"/>
        </w:rPr>
        <w:t>h</w:t>
      </w:r>
      <w:r w:rsidR="00E64887">
        <w:rPr>
          <w:rFonts w:asciiTheme="majorHAnsi" w:hAnsiTheme="majorHAnsi"/>
          <w:sz w:val="22"/>
          <w:lang w:val="cs-CZ"/>
        </w:rPr>
        <w:t xml:space="preserve"> přirozen</w:t>
      </w:r>
      <w:r w:rsidR="00253693">
        <w:rPr>
          <w:rFonts w:asciiTheme="majorHAnsi" w:hAnsiTheme="majorHAnsi"/>
          <w:sz w:val="22"/>
          <w:lang w:val="cs-CZ"/>
        </w:rPr>
        <w:t>é</w:t>
      </w:r>
      <w:r w:rsidR="00E64887">
        <w:rPr>
          <w:rFonts w:asciiTheme="majorHAnsi" w:hAnsiTheme="majorHAnsi"/>
          <w:sz w:val="22"/>
          <w:lang w:val="cs-CZ"/>
        </w:rPr>
        <w:t xml:space="preserve"> schopnost</w:t>
      </w:r>
      <w:r w:rsidR="00253693">
        <w:rPr>
          <w:rFonts w:asciiTheme="majorHAnsi" w:hAnsiTheme="majorHAnsi"/>
          <w:sz w:val="22"/>
          <w:lang w:val="cs-CZ"/>
        </w:rPr>
        <w:t>i</w:t>
      </w:r>
      <w:r w:rsidR="00E64887" w:rsidRPr="00E64887">
        <w:rPr>
          <w:rFonts w:asciiTheme="majorHAnsi" w:hAnsiTheme="majorHAnsi"/>
          <w:sz w:val="22"/>
          <w:lang w:val="cs-CZ"/>
        </w:rPr>
        <w:t xml:space="preserve"> </w:t>
      </w:r>
      <w:r w:rsidR="00E64887" w:rsidRPr="00632100">
        <w:rPr>
          <w:rFonts w:asciiTheme="majorHAnsi" w:hAnsiTheme="majorHAnsi"/>
          <w:sz w:val="22"/>
          <w:lang w:val="cs-CZ"/>
        </w:rPr>
        <w:t>v maximální výši</w:t>
      </w:r>
      <w:r w:rsidR="00E64887">
        <w:rPr>
          <w:rFonts w:asciiTheme="majorHAnsi" w:hAnsiTheme="majorHAnsi"/>
          <w:sz w:val="22"/>
          <w:lang w:val="cs-CZ"/>
        </w:rPr>
        <w:t>.</w:t>
      </w:r>
    </w:p>
    <w:p w14:paraId="0CD4B3CD" w14:textId="66786E9F" w:rsidR="002A655E" w:rsidRPr="00632100" w:rsidRDefault="004971F9" w:rsidP="004971F9">
      <w:pPr>
        <w:pStyle w:val="Nadpis1"/>
        <w:numPr>
          <w:ilvl w:val="0"/>
          <w:numId w:val="2"/>
        </w:numPr>
        <w:rPr>
          <w:sz w:val="28"/>
          <w:lang w:val="cs-CZ"/>
        </w:rPr>
      </w:pPr>
      <w:bookmarkStart w:id="1" w:name="_Toc375683490"/>
      <w:r w:rsidRPr="00632100">
        <w:rPr>
          <w:sz w:val="28"/>
          <w:lang w:val="cs-CZ"/>
        </w:rPr>
        <w:t>ZÁKLADNÍ PODMÍNKY</w:t>
      </w:r>
      <w:bookmarkEnd w:id="1"/>
    </w:p>
    <w:p w14:paraId="6DFD7B39" w14:textId="77777777" w:rsidR="00750300" w:rsidRPr="00632100" w:rsidRDefault="00750300" w:rsidP="002A655E">
      <w:pPr>
        <w:rPr>
          <w:rFonts w:asciiTheme="majorHAnsi" w:hAnsiTheme="majorHAnsi"/>
          <w:sz w:val="10"/>
          <w:lang w:val="cs-CZ"/>
        </w:rPr>
      </w:pPr>
    </w:p>
    <w:p w14:paraId="15A732F1" w14:textId="35372495" w:rsidR="002A655E" w:rsidRPr="00632100" w:rsidRDefault="002A655E" w:rsidP="00322DE5">
      <w:pPr>
        <w:jc w:val="both"/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>FCI</w:t>
      </w:r>
      <w:r w:rsidR="00C17427" w:rsidRPr="00632100">
        <w:rPr>
          <w:rFonts w:asciiTheme="majorHAnsi" w:hAnsiTheme="majorHAnsi"/>
          <w:sz w:val="22"/>
          <w:lang w:val="cs-CZ"/>
        </w:rPr>
        <w:t xml:space="preserve"> T</w:t>
      </w:r>
      <w:r w:rsidR="0001070A" w:rsidRPr="00632100">
        <w:rPr>
          <w:rFonts w:asciiTheme="majorHAnsi" w:hAnsiTheme="majorHAnsi"/>
          <w:sz w:val="22"/>
          <w:lang w:val="cs-CZ"/>
        </w:rPr>
        <w:t>est přirozených vloh ovčáckého psa</w:t>
      </w:r>
      <w:r w:rsidRPr="00632100">
        <w:rPr>
          <w:rFonts w:asciiTheme="majorHAnsi" w:hAnsiTheme="majorHAnsi"/>
          <w:sz w:val="22"/>
          <w:lang w:val="cs-CZ"/>
        </w:rPr>
        <w:t xml:space="preserve"> (NHAT) je otevřen pro ovčácká plemena psů (vyjmenována v </w:t>
      </w:r>
      <w:r w:rsidR="005B5D5C">
        <w:rPr>
          <w:rFonts w:asciiTheme="majorHAnsi" w:hAnsiTheme="majorHAnsi"/>
          <w:sz w:val="22"/>
          <w:lang w:val="cs-CZ"/>
        </w:rPr>
        <w:t>PŘÍLOZE</w:t>
      </w:r>
      <w:r w:rsidR="007B5A42" w:rsidRPr="00632100">
        <w:rPr>
          <w:rFonts w:asciiTheme="majorHAnsi" w:hAnsiTheme="majorHAnsi"/>
          <w:sz w:val="22"/>
          <w:lang w:val="cs-CZ"/>
        </w:rPr>
        <w:t xml:space="preserve"> 1 Obecných pravidel pro organizaci </w:t>
      </w:r>
      <w:r w:rsidR="00892582" w:rsidRPr="00632100">
        <w:rPr>
          <w:rFonts w:asciiTheme="majorHAnsi" w:hAnsiTheme="majorHAnsi"/>
          <w:sz w:val="22"/>
          <w:lang w:val="cs-CZ"/>
        </w:rPr>
        <w:t xml:space="preserve">mezinárodních </w:t>
      </w:r>
      <w:r w:rsidR="007B5A42" w:rsidRPr="00632100">
        <w:rPr>
          <w:rFonts w:asciiTheme="majorHAnsi" w:hAnsiTheme="majorHAnsi"/>
          <w:sz w:val="22"/>
          <w:lang w:val="cs-CZ"/>
        </w:rPr>
        <w:t xml:space="preserve">FCI akcí pasení </w:t>
      </w:r>
      <w:r w:rsidR="008C495F" w:rsidRPr="00632100">
        <w:rPr>
          <w:rFonts w:asciiTheme="majorHAnsi" w:hAnsiTheme="majorHAnsi"/>
          <w:sz w:val="22"/>
          <w:lang w:val="cs-CZ"/>
        </w:rPr>
        <w:t>(NHAT–HWT–IHT)</w:t>
      </w:r>
      <w:r w:rsidR="007B5A42" w:rsidRPr="00632100">
        <w:rPr>
          <w:rFonts w:asciiTheme="majorHAnsi" w:hAnsiTheme="majorHAnsi"/>
          <w:sz w:val="22"/>
          <w:lang w:val="cs-CZ"/>
        </w:rPr>
        <w:t>)</w:t>
      </w:r>
      <w:r w:rsidR="008C495F" w:rsidRPr="00632100">
        <w:rPr>
          <w:rFonts w:asciiTheme="majorHAnsi" w:hAnsiTheme="majorHAnsi"/>
          <w:sz w:val="22"/>
          <w:lang w:val="cs-CZ"/>
        </w:rPr>
        <w:t xml:space="preserve">. </w:t>
      </w:r>
      <w:r w:rsidRPr="00632100">
        <w:rPr>
          <w:rFonts w:asciiTheme="majorHAnsi" w:hAnsiTheme="majorHAnsi"/>
          <w:sz w:val="22"/>
          <w:lang w:val="cs-CZ"/>
        </w:rPr>
        <w:t xml:space="preserve">Psi musejí být registrováni v plemenné knize nebo příloze plemenné knihy, která je uznávaná FCI. Minimální věk </w:t>
      </w:r>
      <w:r w:rsidR="002D676D" w:rsidRPr="00632100">
        <w:rPr>
          <w:rFonts w:asciiTheme="majorHAnsi" w:hAnsiTheme="majorHAnsi"/>
          <w:sz w:val="22"/>
          <w:lang w:val="cs-CZ"/>
        </w:rPr>
        <w:t xml:space="preserve">psa </w:t>
      </w:r>
      <w:r w:rsidRPr="00632100">
        <w:rPr>
          <w:rFonts w:asciiTheme="majorHAnsi" w:hAnsiTheme="majorHAnsi"/>
          <w:sz w:val="22"/>
          <w:lang w:val="cs-CZ"/>
        </w:rPr>
        <w:t xml:space="preserve">pro účast je </w:t>
      </w:r>
      <w:r w:rsidR="007E76B9">
        <w:rPr>
          <w:rFonts w:asciiTheme="majorHAnsi" w:hAnsiTheme="majorHAnsi"/>
          <w:sz w:val="22"/>
          <w:lang w:val="cs-CZ"/>
        </w:rPr>
        <w:t>9</w:t>
      </w:r>
      <w:r w:rsidRPr="00632100">
        <w:rPr>
          <w:rFonts w:asciiTheme="majorHAnsi" w:hAnsiTheme="majorHAnsi"/>
          <w:sz w:val="22"/>
          <w:lang w:val="cs-CZ"/>
        </w:rPr>
        <w:t xml:space="preserve"> měsíců.</w:t>
      </w:r>
    </w:p>
    <w:p w14:paraId="13CF9754" w14:textId="77777777" w:rsidR="002A655E" w:rsidRPr="00632100" w:rsidRDefault="002A655E" w:rsidP="00322DE5">
      <w:pPr>
        <w:jc w:val="both"/>
        <w:rPr>
          <w:rFonts w:asciiTheme="majorHAnsi" w:hAnsiTheme="majorHAnsi"/>
          <w:sz w:val="22"/>
          <w:lang w:val="cs-CZ"/>
        </w:rPr>
      </w:pPr>
    </w:p>
    <w:p w14:paraId="1DED3F5E" w14:textId="22B4FA2F" w:rsidR="002A655E" w:rsidRPr="00632100" w:rsidRDefault="002A655E" w:rsidP="00322DE5">
      <w:pPr>
        <w:jc w:val="both"/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>P</w:t>
      </w:r>
      <w:r w:rsidR="00852785" w:rsidRPr="00632100">
        <w:rPr>
          <w:rFonts w:asciiTheme="majorHAnsi" w:hAnsiTheme="majorHAnsi"/>
          <w:sz w:val="22"/>
          <w:lang w:val="cs-CZ"/>
        </w:rPr>
        <w:t>si</w:t>
      </w:r>
      <w:r w:rsidRPr="00632100">
        <w:rPr>
          <w:rFonts w:asciiTheme="majorHAnsi" w:hAnsiTheme="majorHAnsi"/>
          <w:sz w:val="22"/>
          <w:lang w:val="cs-CZ"/>
        </w:rPr>
        <w:t xml:space="preserve"> m</w:t>
      </w:r>
      <w:r w:rsidR="00852785" w:rsidRPr="00632100">
        <w:rPr>
          <w:rFonts w:asciiTheme="majorHAnsi" w:hAnsiTheme="majorHAnsi"/>
          <w:sz w:val="22"/>
          <w:lang w:val="cs-CZ"/>
        </w:rPr>
        <w:t>ohou</w:t>
      </w:r>
      <w:r w:rsidRPr="00632100">
        <w:rPr>
          <w:rFonts w:asciiTheme="majorHAnsi" w:hAnsiTheme="majorHAnsi"/>
          <w:sz w:val="22"/>
          <w:lang w:val="cs-CZ"/>
        </w:rPr>
        <w:t xml:space="preserve"> </w:t>
      </w:r>
      <w:r w:rsidR="002D676D" w:rsidRPr="00632100">
        <w:rPr>
          <w:rFonts w:asciiTheme="majorHAnsi" w:hAnsiTheme="majorHAnsi"/>
          <w:sz w:val="22"/>
          <w:lang w:val="cs-CZ"/>
        </w:rPr>
        <w:t>mít obojek. Stahovací</w:t>
      </w:r>
      <w:r w:rsidRPr="00632100">
        <w:rPr>
          <w:rFonts w:asciiTheme="majorHAnsi" w:hAnsiTheme="majorHAnsi"/>
          <w:sz w:val="22"/>
          <w:lang w:val="cs-CZ"/>
        </w:rPr>
        <w:t xml:space="preserve">, elektrické a ostnaté obojky jsou zakázány. </w:t>
      </w:r>
      <w:r w:rsidR="002D676D" w:rsidRPr="00632100">
        <w:rPr>
          <w:rFonts w:asciiTheme="majorHAnsi" w:hAnsiTheme="majorHAnsi"/>
          <w:sz w:val="22"/>
          <w:lang w:val="cs-CZ"/>
        </w:rPr>
        <w:t>Během testu pes nesmí</w:t>
      </w:r>
      <w:r w:rsidR="00755CDA" w:rsidRPr="00632100">
        <w:rPr>
          <w:rFonts w:asciiTheme="majorHAnsi" w:hAnsiTheme="majorHAnsi"/>
          <w:sz w:val="22"/>
          <w:lang w:val="cs-CZ"/>
        </w:rPr>
        <w:t xml:space="preserve"> mít náhubek.</w:t>
      </w:r>
    </w:p>
    <w:p w14:paraId="31A4C86C" w14:textId="77777777" w:rsidR="00755CDA" w:rsidRPr="00632100" w:rsidRDefault="00755CDA" w:rsidP="00322DE5">
      <w:pPr>
        <w:jc w:val="both"/>
        <w:rPr>
          <w:rFonts w:asciiTheme="majorHAnsi" w:hAnsiTheme="majorHAnsi"/>
          <w:sz w:val="22"/>
          <w:lang w:val="cs-CZ"/>
        </w:rPr>
      </w:pPr>
    </w:p>
    <w:p w14:paraId="19A9B7D2" w14:textId="779D6B07" w:rsidR="00755CDA" w:rsidRPr="00632100" w:rsidRDefault="00755CDA" w:rsidP="00322DE5">
      <w:pPr>
        <w:jc w:val="both"/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 xml:space="preserve">Bylo by lepší, pokud by pes neměl </w:t>
      </w:r>
      <w:r w:rsidR="00892582" w:rsidRPr="00632100">
        <w:rPr>
          <w:rFonts w:asciiTheme="majorHAnsi" w:hAnsiTheme="majorHAnsi"/>
          <w:sz w:val="22"/>
          <w:lang w:val="cs-CZ"/>
        </w:rPr>
        <w:t xml:space="preserve">na stádě zvířat </w:t>
      </w:r>
      <w:r w:rsidRPr="00632100">
        <w:rPr>
          <w:rFonts w:asciiTheme="majorHAnsi" w:hAnsiTheme="majorHAnsi"/>
          <w:sz w:val="22"/>
          <w:lang w:val="cs-CZ"/>
        </w:rPr>
        <w:t xml:space="preserve">žádný specifický trénink, </w:t>
      </w:r>
      <w:r w:rsidR="00892582">
        <w:rPr>
          <w:rFonts w:asciiTheme="majorHAnsi" w:hAnsiTheme="majorHAnsi"/>
          <w:sz w:val="22"/>
          <w:lang w:val="cs-CZ"/>
        </w:rPr>
        <w:t>nicméně</w:t>
      </w:r>
      <w:r w:rsidRPr="00632100">
        <w:rPr>
          <w:rFonts w:asciiTheme="majorHAnsi" w:hAnsiTheme="majorHAnsi"/>
          <w:sz w:val="22"/>
          <w:lang w:val="cs-CZ"/>
        </w:rPr>
        <w:t xml:space="preserve"> základní trénink poslušnosti je oceňován (zastavení a přivolání).</w:t>
      </w:r>
    </w:p>
    <w:p w14:paraId="1EFDABF0" w14:textId="77777777" w:rsidR="00755CDA" w:rsidRPr="00632100" w:rsidRDefault="00755CDA" w:rsidP="00322DE5">
      <w:pPr>
        <w:jc w:val="both"/>
        <w:rPr>
          <w:rFonts w:asciiTheme="majorHAnsi" w:hAnsiTheme="majorHAnsi"/>
          <w:sz w:val="22"/>
          <w:lang w:val="cs-CZ"/>
        </w:rPr>
      </w:pPr>
    </w:p>
    <w:p w14:paraId="04B9D5F5" w14:textId="1E3352F0" w:rsidR="00755CDA" w:rsidRPr="00632100" w:rsidRDefault="00755CDA" w:rsidP="00322DE5">
      <w:pPr>
        <w:jc w:val="both"/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>FCI</w:t>
      </w:r>
      <w:r w:rsidR="00C17427" w:rsidRPr="00632100">
        <w:rPr>
          <w:rFonts w:asciiTheme="majorHAnsi" w:hAnsiTheme="majorHAnsi"/>
          <w:sz w:val="22"/>
          <w:lang w:val="cs-CZ"/>
        </w:rPr>
        <w:t xml:space="preserve"> T</w:t>
      </w:r>
      <w:r w:rsidR="0001070A" w:rsidRPr="00632100">
        <w:rPr>
          <w:rFonts w:asciiTheme="majorHAnsi" w:hAnsiTheme="majorHAnsi"/>
          <w:sz w:val="22"/>
          <w:lang w:val="cs-CZ"/>
        </w:rPr>
        <w:t>est přirozených vloh ovčáckého psa</w:t>
      </w:r>
      <w:r w:rsidRPr="00632100">
        <w:rPr>
          <w:rFonts w:asciiTheme="majorHAnsi" w:hAnsiTheme="majorHAnsi"/>
          <w:sz w:val="22"/>
          <w:lang w:val="cs-CZ"/>
        </w:rPr>
        <w:t xml:space="preserve"> (NHAT) musí být uznán všemi členy FCI a smluvními partnery.</w:t>
      </w:r>
    </w:p>
    <w:p w14:paraId="6851BB38" w14:textId="77777777" w:rsidR="00755CDA" w:rsidRPr="00632100" w:rsidRDefault="00755CDA" w:rsidP="00322DE5">
      <w:pPr>
        <w:jc w:val="both"/>
        <w:rPr>
          <w:rFonts w:asciiTheme="majorHAnsi" w:hAnsiTheme="majorHAnsi"/>
          <w:sz w:val="22"/>
          <w:lang w:val="cs-CZ"/>
        </w:rPr>
      </w:pPr>
    </w:p>
    <w:p w14:paraId="22883B6C" w14:textId="67B376E5" w:rsidR="00755CDA" w:rsidRPr="00632100" w:rsidRDefault="00755CDA" w:rsidP="00322DE5">
      <w:pPr>
        <w:jc w:val="both"/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 xml:space="preserve">Test může být užitečným nástrojem pro kluby </w:t>
      </w:r>
      <w:r w:rsidR="00C17427" w:rsidRPr="00632100">
        <w:rPr>
          <w:rFonts w:asciiTheme="majorHAnsi" w:hAnsiTheme="majorHAnsi"/>
          <w:sz w:val="22"/>
          <w:lang w:val="cs-CZ"/>
        </w:rPr>
        <w:t xml:space="preserve">jednotlivých </w:t>
      </w:r>
      <w:r w:rsidR="00566818" w:rsidRPr="00632100">
        <w:rPr>
          <w:rFonts w:asciiTheme="majorHAnsi" w:hAnsiTheme="majorHAnsi"/>
          <w:sz w:val="22"/>
          <w:lang w:val="cs-CZ"/>
        </w:rPr>
        <w:t>plemen k</w:t>
      </w:r>
      <w:r w:rsidRPr="00632100">
        <w:rPr>
          <w:rFonts w:asciiTheme="majorHAnsi" w:hAnsiTheme="majorHAnsi"/>
          <w:sz w:val="22"/>
          <w:lang w:val="cs-CZ"/>
        </w:rPr>
        <w:t xml:space="preserve"> zachování specifického chování ovčáckých plemen.</w:t>
      </w:r>
    </w:p>
    <w:p w14:paraId="5F5C5D2C" w14:textId="77777777" w:rsidR="00755CDA" w:rsidRPr="00632100" w:rsidRDefault="00755CDA" w:rsidP="00322DE5">
      <w:pPr>
        <w:jc w:val="both"/>
        <w:rPr>
          <w:rFonts w:asciiTheme="majorHAnsi" w:hAnsiTheme="majorHAnsi"/>
          <w:sz w:val="22"/>
          <w:lang w:val="cs-CZ"/>
        </w:rPr>
      </w:pPr>
    </w:p>
    <w:p w14:paraId="756F5100" w14:textId="73D76408" w:rsidR="00755CDA" w:rsidRPr="00632100" w:rsidRDefault="00EE4798" w:rsidP="00322DE5">
      <w:pPr>
        <w:jc w:val="both"/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>Výsledek</w:t>
      </w:r>
      <w:r w:rsidR="00755CDA" w:rsidRPr="00632100">
        <w:rPr>
          <w:rFonts w:asciiTheme="majorHAnsi" w:hAnsiTheme="majorHAnsi"/>
          <w:sz w:val="22"/>
          <w:lang w:val="cs-CZ"/>
        </w:rPr>
        <w:t xml:space="preserve"> musí být zapsán do bodovací karty </w:t>
      </w:r>
      <w:r w:rsidR="00C17427" w:rsidRPr="00632100">
        <w:rPr>
          <w:rFonts w:asciiTheme="majorHAnsi" w:hAnsiTheme="majorHAnsi"/>
          <w:sz w:val="22"/>
          <w:lang w:val="cs-CZ"/>
        </w:rPr>
        <w:t xml:space="preserve">psa </w:t>
      </w:r>
      <w:r w:rsidR="00755CDA" w:rsidRPr="00632100">
        <w:rPr>
          <w:rFonts w:asciiTheme="majorHAnsi" w:hAnsiTheme="majorHAnsi"/>
          <w:sz w:val="22"/>
          <w:lang w:val="cs-CZ"/>
        </w:rPr>
        <w:t>nebo jakéhokoli rovnocenného dokumentu</w:t>
      </w:r>
      <w:r w:rsidR="00D72798" w:rsidRPr="00632100">
        <w:rPr>
          <w:rFonts w:asciiTheme="majorHAnsi" w:hAnsiTheme="majorHAnsi"/>
          <w:sz w:val="22"/>
          <w:lang w:val="cs-CZ"/>
        </w:rPr>
        <w:t>.</w:t>
      </w:r>
    </w:p>
    <w:p w14:paraId="4A835C0B" w14:textId="5DE56332" w:rsidR="00755CDA" w:rsidRPr="00632100" w:rsidRDefault="004971F9" w:rsidP="004971F9">
      <w:pPr>
        <w:pStyle w:val="Nadpis1"/>
        <w:numPr>
          <w:ilvl w:val="0"/>
          <w:numId w:val="2"/>
        </w:numPr>
        <w:rPr>
          <w:sz w:val="28"/>
          <w:lang w:val="cs-CZ"/>
        </w:rPr>
      </w:pPr>
      <w:bookmarkStart w:id="2" w:name="_Toc375683491"/>
      <w:r w:rsidRPr="00632100">
        <w:rPr>
          <w:sz w:val="28"/>
          <w:lang w:val="cs-CZ"/>
        </w:rPr>
        <w:t>ORGANIZACE TESTU</w:t>
      </w:r>
      <w:bookmarkEnd w:id="2"/>
    </w:p>
    <w:p w14:paraId="2C6EF354" w14:textId="77777777" w:rsidR="00755CDA" w:rsidRPr="00632100" w:rsidRDefault="00755CDA" w:rsidP="002A655E">
      <w:pPr>
        <w:rPr>
          <w:rFonts w:asciiTheme="majorHAnsi" w:hAnsiTheme="majorHAnsi"/>
          <w:lang w:val="cs-CZ"/>
        </w:rPr>
      </w:pPr>
    </w:p>
    <w:p w14:paraId="3779B57B" w14:textId="29F61C3D" w:rsidR="00755CDA" w:rsidRPr="00632100" w:rsidRDefault="00755CDA" w:rsidP="00322DE5">
      <w:pPr>
        <w:jc w:val="both"/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>Test může být pořádán klub</w:t>
      </w:r>
      <w:r w:rsidR="00C17427" w:rsidRPr="00632100">
        <w:rPr>
          <w:rFonts w:asciiTheme="majorHAnsi" w:hAnsiTheme="majorHAnsi"/>
          <w:sz w:val="22"/>
          <w:lang w:val="cs-CZ"/>
        </w:rPr>
        <w:t>em</w:t>
      </w:r>
      <w:r w:rsidRPr="00632100">
        <w:rPr>
          <w:rFonts w:asciiTheme="majorHAnsi" w:hAnsiTheme="majorHAnsi"/>
          <w:sz w:val="22"/>
          <w:lang w:val="cs-CZ"/>
        </w:rPr>
        <w:t xml:space="preserve"> nebo skupinou pasení, která má povolení od Národní </w:t>
      </w:r>
      <w:r w:rsidR="007614F2" w:rsidRPr="00632100">
        <w:rPr>
          <w:rFonts w:asciiTheme="majorHAnsi" w:hAnsiTheme="majorHAnsi"/>
          <w:sz w:val="22"/>
          <w:lang w:val="cs-CZ"/>
        </w:rPr>
        <w:t xml:space="preserve">kynologické </w:t>
      </w:r>
      <w:r w:rsidRPr="00632100">
        <w:rPr>
          <w:rFonts w:asciiTheme="majorHAnsi" w:hAnsiTheme="majorHAnsi"/>
          <w:sz w:val="22"/>
          <w:lang w:val="cs-CZ"/>
        </w:rPr>
        <w:t>organizace</w:t>
      </w:r>
      <w:r w:rsidR="007614F2" w:rsidRPr="00632100">
        <w:rPr>
          <w:rFonts w:asciiTheme="majorHAnsi" w:hAnsiTheme="majorHAnsi"/>
          <w:sz w:val="22"/>
          <w:lang w:val="cs-CZ"/>
        </w:rPr>
        <w:t xml:space="preserve"> (NKO)</w:t>
      </w:r>
      <w:r w:rsidRPr="00632100">
        <w:rPr>
          <w:rFonts w:asciiTheme="majorHAnsi" w:hAnsiTheme="majorHAnsi"/>
          <w:sz w:val="22"/>
          <w:lang w:val="cs-CZ"/>
        </w:rPr>
        <w:t>, která musí být členem nebo smluvním partnerem FCI.</w:t>
      </w:r>
    </w:p>
    <w:p w14:paraId="533412F6" w14:textId="77777777" w:rsidR="00755CDA" w:rsidRPr="00632100" w:rsidRDefault="00755CDA" w:rsidP="00322DE5">
      <w:pPr>
        <w:jc w:val="both"/>
        <w:rPr>
          <w:rFonts w:asciiTheme="majorHAnsi" w:hAnsiTheme="majorHAnsi"/>
          <w:sz w:val="22"/>
          <w:lang w:val="cs-CZ"/>
        </w:rPr>
      </w:pPr>
    </w:p>
    <w:p w14:paraId="0FC85B0F" w14:textId="1329AADD" w:rsidR="00755CDA" w:rsidRPr="00632100" w:rsidRDefault="00755CDA" w:rsidP="00322DE5">
      <w:pPr>
        <w:jc w:val="both"/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 xml:space="preserve">Test může být posouzen </w:t>
      </w:r>
      <w:r w:rsidR="00C17427" w:rsidRPr="00632100">
        <w:rPr>
          <w:rFonts w:asciiTheme="majorHAnsi" w:hAnsiTheme="majorHAnsi"/>
          <w:sz w:val="22"/>
          <w:lang w:val="cs-CZ"/>
        </w:rPr>
        <w:t xml:space="preserve">pouze </w:t>
      </w:r>
      <w:r w:rsidRPr="00632100">
        <w:rPr>
          <w:rFonts w:asciiTheme="majorHAnsi" w:hAnsiTheme="majorHAnsi"/>
          <w:sz w:val="22"/>
          <w:lang w:val="cs-CZ"/>
        </w:rPr>
        <w:t>kvalifikovaným</w:t>
      </w:r>
      <w:r w:rsidR="00C17427" w:rsidRPr="00632100">
        <w:rPr>
          <w:rFonts w:asciiTheme="majorHAnsi" w:hAnsiTheme="majorHAnsi"/>
          <w:sz w:val="22"/>
          <w:lang w:val="cs-CZ"/>
        </w:rPr>
        <w:t>i</w:t>
      </w:r>
      <w:r w:rsidRPr="00632100">
        <w:rPr>
          <w:rFonts w:asciiTheme="majorHAnsi" w:hAnsiTheme="majorHAnsi"/>
          <w:sz w:val="22"/>
          <w:lang w:val="cs-CZ"/>
        </w:rPr>
        <w:t xml:space="preserve"> rozhodčím</w:t>
      </w:r>
      <w:r w:rsidR="00C17427" w:rsidRPr="00632100">
        <w:rPr>
          <w:rFonts w:asciiTheme="majorHAnsi" w:hAnsiTheme="majorHAnsi"/>
          <w:sz w:val="22"/>
          <w:lang w:val="cs-CZ"/>
        </w:rPr>
        <w:t>i</w:t>
      </w:r>
      <w:r w:rsidR="0037360D" w:rsidRPr="00632100">
        <w:rPr>
          <w:rFonts w:asciiTheme="majorHAnsi" w:hAnsiTheme="majorHAnsi"/>
          <w:sz w:val="22"/>
          <w:lang w:val="cs-CZ"/>
        </w:rPr>
        <w:t xml:space="preserve"> v pasení, kteří</w:t>
      </w:r>
      <w:r w:rsidRPr="00632100">
        <w:rPr>
          <w:rFonts w:asciiTheme="majorHAnsi" w:hAnsiTheme="majorHAnsi"/>
          <w:sz w:val="22"/>
          <w:lang w:val="cs-CZ"/>
        </w:rPr>
        <w:t xml:space="preserve"> mus</w:t>
      </w:r>
      <w:r w:rsidR="0037360D" w:rsidRPr="00632100">
        <w:rPr>
          <w:rFonts w:asciiTheme="majorHAnsi" w:hAnsiTheme="majorHAnsi"/>
          <w:sz w:val="22"/>
          <w:lang w:val="cs-CZ"/>
        </w:rPr>
        <w:t>ej</w:t>
      </w:r>
      <w:r w:rsidRPr="00632100">
        <w:rPr>
          <w:rFonts w:asciiTheme="majorHAnsi" w:hAnsiTheme="majorHAnsi"/>
          <w:sz w:val="22"/>
          <w:lang w:val="cs-CZ"/>
        </w:rPr>
        <w:t>í být uznán</w:t>
      </w:r>
      <w:r w:rsidR="0037360D" w:rsidRPr="00632100">
        <w:rPr>
          <w:rFonts w:asciiTheme="majorHAnsi" w:hAnsiTheme="majorHAnsi"/>
          <w:sz w:val="22"/>
          <w:lang w:val="cs-CZ"/>
        </w:rPr>
        <w:t>i</w:t>
      </w:r>
      <w:r w:rsidRPr="00632100">
        <w:rPr>
          <w:rFonts w:asciiTheme="majorHAnsi" w:hAnsiTheme="majorHAnsi"/>
          <w:sz w:val="22"/>
          <w:lang w:val="cs-CZ"/>
        </w:rPr>
        <w:t xml:space="preserve"> </w:t>
      </w:r>
      <w:r w:rsidR="007614F2" w:rsidRPr="00632100">
        <w:rPr>
          <w:rFonts w:asciiTheme="majorHAnsi" w:hAnsiTheme="majorHAnsi"/>
          <w:sz w:val="22"/>
          <w:lang w:val="cs-CZ"/>
        </w:rPr>
        <w:t xml:space="preserve">NKO </w:t>
      </w:r>
      <w:r w:rsidRPr="00632100">
        <w:rPr>
          <w:rFonts w:asciiTheme="majorHAnsi" w:hAnsiTheme="majorHAnsi"/>
          <w:sz w:val="22"/>
          <w:lang w:val="cs-CZ"/>
        </w:rPr>
        <w:t>v je</w:t>
      </w:r>
      <w:r w:rsidR="00C17427" w:rsidRPr="00632100">
        <w:rPr>
          <w:rFonts w:asciiTheme="majorHAnsi" w:hAnsiTheme="majorHAnsi"/>
          <w:sz w:val="22"/>
          <w:lang w:val="cs-CZ"/>
        </w:rPr>
        <w:t>jich</w:t>
      </w:r>
      <w:r w:rsidRPr="00632100">
        <w:rPr>
          <w:rFonts w:asciiTheme="majorHAnsi" w:hAnsiTheme="majorHAnsi"/>
          <w:sz w:val="22"/>
          <w:lang w:val="cs-CZ"/>
        </w:rPr>
        <w:t xml:space="preserve"> zemi, která je členem FCI.</w:t>
      </w:r>
    </w:p>
    <w:p w14:paraId="5EA394C4" w14:textId="77777777" w:rsidR="00755CDA" w:rsidRPr="00632100" w:rsidRDefault="00755CDA" w:rsidP="00322DE5">
      <w:pPr>
        <w:jc w:val="both"/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>Rozhodčí musí kontrolovat chování psa. Rozhodčí může kdykoli test zastavit.</w:t>
      </w:r>
    </w:p>
    <w:p w14:paraId="448EFF97" w14:textId="77777777" w:rsidR="00755CDA" w:rsidRPr="00632100" w:rsidRDefault="00755CDA" w:rsidP="00322DE5">
      <w:pPr>
        <w:jc w:val="both"/>
        <w:rPr>
          <w:rFonts w:asciiTheme="majorHAnsi" w:hAnsiTheme="majorHAnsi"/>
          <w:sz w:val="22"/>
          <w:lang w:val="cs-CZ"/>
        </w:rPr>
      </w:pPr>
    </w:p>
    <w:p w14:paraId="3CF01C45" w14:textId="5624A284" w:rsidR="00755CDA" w:rsidRPr="00632100" w:rsidRDefault="00B874BF" w:rsidP="00322DE5">
      <w:pPr>
        <w:jc w:val="both"/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 xml:space="preserve">Je </w:t>
      </w:r>
      <w:r w:rsidR="00755CDA" w:rsidRPr="00632100">
        <w:rPr>
          <w:rFonts w:asciiTheme="majorHAnsi" w:hAnsiTheme="majorHAnsi"/>
          <w:sz w:val="22"/>
          <w:lang w:val="cs-CZ"/>
        </w:rPr>
        <w:t>zodpovědnost</w:t>
      </w:r>
      <w:r w:rsidRPr="00632100">
        <w:rPr>
          <w:rFonts w:asciiTheme="majorHAnsi" w:hAnsiTheme="majorHAnsi"/>
          <w:sz w:val="22"/>
          <w:lang w:val="cs-CZ"/>
        </w:rPr>
        <w:t>í</w:t>
      </w:r>
      <w:r w:rsidR="00755CDA" w:rsidRPr="00632100">
        <w:rPr>
          <w:rFonts w:asciiTheme="majorHAnsi" w:hAnsiTheme="majorHAnsi"/>
          <w:sz w:val="22"/>
          <w:lang w:val="cs-CZ"/>
        </w:rPr>
        <w:t xml:space="preserve"> rozhodčího ověřit identitu psa kontrolou tetování nebo čísla čipu před začátkem testu.</w:t>
      </w:r>
    </w:p>
    <w:p w14:paraId="627969CB" w14:textId="77777777" w:rsidR="00755CDA" w:rsidRPr="00632100" w:rsidRDefault="00755CDA" w:rsidP="00322DE5">
      <w:pPr>
        <w:jc w:val="both"/>
        <w:rPr>
          <w:rFonts w:asciiTheme="majorHAnsi" w:hAnsiTheme="majorHAnsi"/>
          <w:sz w:val="22"/>
          <w:lang w:val="cs-CZ"/>
        </w:rPr>
      </w:pPr>
    </w:p>
    <w:p w14:paraId="66DC6BB5" w14:textId="616ACD41" w:rsidR="00755CDA" w:rsidRPr="00632100" w:rsidRDefault="002B3FF7" w:rsidP="00322DE5">
      <w:pPr>
        <w:jc w:val="both"/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lastRenderedPageBreak/>
        <w:t>Organizační komise</w:t>
      </w:r>
      <w:r w:rsidR="00755CDA" w:rsidRPr="00632100">
        <w:rPr>
          <w:rFonts w:asciiTheme="majorHAnsi" w:hAnsiTheme="majorHAnsi"/>
          <w:sz w:val="22"/>
          <w:lang w:val="cs-CZ"/>
        </w:rPr>
        <w:t xml:space="preserve"> je zodpovědná za vhodný areál pro test, za stádo, košár pro stádo a za </w:t>
      </w:r>
      <w:r w:rsidRPr="00632100">
        <w:rPr>
          <w:rFonts w:asciiTheme="majorHAnsi" w:hAnsiTheme="majorHAnsi"/>
          <w:sz w:val="22"/>
          <w:lang w:val="cs-CZ"/>
        </w:rPr>
        <w:t>nezbytné</w:t>
      </w:r>
      <w:r w:rsidR="00755CDA" w:rsidRPr="00632100">
        <w:rPr>
          <w:rFonts w:asciiTheme="majorHAnsi" w:hAnsiTheme="majorHAnsi"/>
          <w:sz w:val="22"/>
          <w:lang w:val="cs-CZ"/>
        </w:rPr>
        <w:t xml:space="preserve"> pomocníky.</w:t>
      </w:r>
    </w:p>
    <w:p w14:paraId="311CEC3A" w14:textId="77777777" w:rsidR="00755CDA" w:rsidRPr="00632100" w:rsidRDefault="00755CDA" w:rsidP="00322DE5">
      <w:pPr>
        <w:jc w:val="both"/>
        <w:rPr>
          <w:rFonts w:asciiTheme="majorHAnsi" w:hAnsiTheme="majorHAnsi"/>
          <w:sz w:val="22"/>
          <w:lang w:val="cs-CZ"/>
        </w:rPr>
      </w:pPr>
    </w:p>
    <w:p w14:paraId="3D9F2F02" w14:textId="383316E3" w:rsidR="00755CDA" w:rsidRPr="00632100" w:rsidRDefault="00755CDA" w:rsidP="00322DE5">
      <w:pPr>
        <w:jc w:val="both"/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 xml:space="preserve">Test se může provádět na ovcích a </w:t>
      </w:r>
      <w:r w:rsidR="00137CBA" w:rsidRPr="00632100">
        <w:rPr>
          <w:rFonts w:asciiTheme="majorHAnsi" w:hAnsiTheme="majorHAnsi"/>
          <w:sz w:val="22"/>
          <w:lang w:val="cs-CZ"/>
        </w:rPr>
        <w:t>dobytku</w:t>
      </w:r>
      <w:r w:rsidRPr="00632100">
        <w:rPr>
          <w:rFonts w:asciiTheme="majorHAnsi" w:hAnsiTheme="majorHAnsi"/>
          <w:sz w:val="22"/>
          <w:lang w:val="cs-CZ"/>
        </w:rPr>
        <w:t>.</w:t>
      </w:r>
    </w:p>
    <w:p w14:paraId="1EDB3393" w14:textId="77777777" w:rsidR="00755CDA" w:rsidRPr="00632100" w:rsidRDefault="00755CDA" w:rsidP="00322DE5">
      <w:pPr>
        <w:jc w:val="both"/>
        <w:rPr>
          <w:rFonts w:asciiTheme="majorHAnsi" w:hAnsiTheme="majorHAnsi"/>
          <w:sz w:val="22"/>
          <w:lang w:val="cs-CZ"/>
        </w:rPr>
      </w:pPr>
    </w:p>
    <w:p w14:paraId="5A564BB1" w14:textId="194C7D26" w:rsidR="00755CDA" w:rsidRPr="00632100" w:rsidRDefault="00755CDA" w:rsidP="00322DE5">
      <w:pPr>
        <w:jc w:val="both"/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 xml:space="preserve">Stádo by mělo být vybráno takovým způsobem, aby každý závodník mohl pracovat se zvířaty srovnatelné kvality. </w:t>
      </w:r>
      <w:r w:rsidR="002B3FF7" w:rsidRPr="00632100">
        <w:rPr>
          <w:rFonts w:asciiTheme="majorHAnsi" w:hAnsiTheme="majorHAnsi"/>
          <w:sz w:val="22"/>
          <w:lang w:val="cs-CZ"/>
        </w:rPr>
        <w:t>Předn</w:t>
      </w:r>
      <w:r w:rsidR="00E05A3C" w:rsidRPr="00632100">
        <w:rPr>
          <w:rFonts w:asciiTheme="majorHAnsi" w:hAnsiTheme="majorHAnsi"/>
          <w:sz w:val="22"/>
          <w:lang w:val="cs-CZ"/>
        </w:rPr>
        <w:t>ostně by zvířata použitá k testu měla všechna pocházet ze stejného stáda a být podobného typu. Měla by být houževnatá a zdravá. Jehňata by měla být dostatečně stará k odstavu.</w:t>
      </w:r>
    </w:p>
    <w:p w14:paraId="3BA2B578" w14:textId="77777777" w:rsidR="00E05A3C" w:rsidRPr="00632100" w:rsidRDefault="00E05A3C" w:rsidP="00322DE5">
      <w:pPr>
        <w:jc w:val="both"/>
        <w:rPr>
          <w:rFonts w:asciiTheme="majorHAnsi" w:hAnsiTheme="majorHAnsi"/>
          <w:sz w:val="22"/>
          <w:lang w:val="cs-CZ"/>
        </w:rPr>
      </w:pPr>
    </w:p>
    <w:p w14:paraId="6C189335" w14:textId="43E19F08" w:rsidR="00E05A3C" w:rsidRPr="00632100" w:rsidRDefault="00E05A3C" w:rsidP="00322DE5">
      <w:pPr>
        <w:jc w:val="both"/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>Organizační komise by se měla ujistit, že má dostatek zvířat, aby ž</w:t>
      </w:r>
      <w:r w:rsidR="002B3FF7" w:rsidRPr="00632100">
        <w:rPr>
          <w:rFonts w:asciiTheme="majorHAnsi" w:hAnsiTheme="majorHAnsi"/>
          <w:sz w:val="22"/>
          <w:lang w:val="cs-CZ"/>
        </w:rPr>
        <w:t xml:space="preserve">ádná skupinka nebyla stresována </w:t>
      </w:r>
      <w:r w:rsidRPr="00632100">
        <w:rPr>
          <w:rFonts w:asciiTheme="majorHAnsi" w:hAnsiTheme="majorHAnsi"/>
          <w:sz w:val="22"/>
          <w:lang w:val="cs-CZ"/>
        </w:rPr>
        <w:t xml:space="preserve">a nemusela </w:t>
      </w:r>
      <w:r w:rsidR="002B3FF7" w:rsidRPr="00632100">
        <w:rPr>
          <w:rFonts w:asciiTheme="majorHAnsi" w:hAnsiTheme="majorHAnsi"/>
          <w:sz w:val="22"/>
          <w:lang w:val="cs-CZ"/>
        </w:rPr>
        <w:t>být použita</w:t>
      </w:r>
      <w:r w:rsidR="0037360D" w:rsidRPr="00632100">
        <w:rPr>
          <w:rFonts w:asciiTheme="majorHAnsi" w:hAnsiTheme="majorHAnsi"/>
          <w:sz w:val="22"/>
          <w:lang w:val="cs-CZ"/>
        </w:rPr>
        <w:t xml:space="preserve"> častě</w:t>
      </w:r>
      <w:r w:rsidRPr="00632100">
        <w:rPr>
          <w:rFonts w:asciiTheme="majorHAnsi" w:hAnsiTheme="majorHAnsi"/>
          <w:sz w:val="22"/>
          <w:lang w:val="cs-CZ"/>
        </w:rPr>
        <w:t>ji, než je potřeba.</w:t>
      </w:r>
    </w:p>
    <w:p w14:paraId="05D45790" w14:textId="77777777" w:rsidR="00E05A3C" w:rsidRPr="00632100" w:rsidRDefault="00E05A3C" w:rsidP="00322DE5">
      <w:pPr>
        <w:jc w:val="both"/>
        <w:rPr>
          <w:rFonts w:asciiTheme="majorHAnsi" w:hAnsiTheme="majorHAnsi"/>
          <w:sz w:val="22"/>
          <w:lang w:val="cs-CZ"/>
        </w:rPr>
      </w:pPr>
    </w:p>
    <w:p w14:paraId="3E2FD3CE" w14:textId="23BA0A1B" w:rsidR="00E05A3C" w:rsidRPr="00632100" w:rsidRDefault="00E05A3C" w:rsidP="00322DE5">
      <w:pPr>
        <w:jc w:val="both"/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 xml:space="preserve">Areál, kde se test na zvířatech koná musí být cca 75 metrů dlouhý a dostatečně široký, aby </w:t>
      </w:r>
      <w:r w:rsidR="00322DE5">
        <w:rPr>
          <w:rFonts w:asciiTheme="majorHAnsi" w:hAnsiTheme="majorHAnsi"/>
          <w:sz w:val="22"/>
          <w:lang w:val="cs-CZ"/>
        </w:rPr>
        <w:t>poskytl volný</w:t>
      </w:r>
      <w:r w:rsidRPr="00632100">
        <w:rPr>
          <w:rFonts w:asciiTheme="majorHAnsi" w:hAnsiTheme="majorHAnsi"/>
          <w:sz w:val="22"/>
          <w:lang w:val="cs-CZ"/>
        </w:rPr>
        <w:t xml:space="preserve"> </w:t>
      </w:r>
      <w:r w:rsidR="009F7E1F" w:rsidRPr="00632100">
        <w:rPr>
          <w:rFonts w:asciiTheme="majorHAnsi" w:hAnsiTheme="majorHAnsi"/>
          <w:sz w:val="22"/>
          <w:lang w:val="cs-CZ"/>
        </w:rPr>
        <w:t>prostor 10 me</w:t>
      </w:r>
      <w:r w:rsidRPr="00632100">
        <w:rPr>
          <w:rFonts w:asciiTheme="majorHAnsi" w:hAnsiTheme="majorHAnsi"/>
          <w:sz w:val="22"/>
          <w:lang w:val="cs-CZ"/>
        </w:rPr>
        <w:t xml:space="preserve">trů mezi kruhovým košárem a okraji </w:t>
      </w:r>
      <w:r w:rsidR="009F7E1F" w:rsidRPr="00632100">
        <w:rPr>
          <w:rFonts w:asciiTheme="majorHAnsi" w:hAnsiTheme="majorHAnsi"/>
          <w:sz w:val="22"/>
          <w:lang w:val="cs-CZ"/>
        </w:rPr>
        <w:t>areálu</w:t>
      </w:r>
      <w:r w:rsidRPr="00632100">
        <w:rPr>
          <w:rFonts w:asciiTheme="majorHAnsi" w:hAnsiTheme="majorHAnsi"/>
          <w:sz w:val="22"/>
          <w:lang w:val="cs-CZ"/>
        </w:rPr>
        <w:t>. Ohrada pro zvířata může být cca 8</w:t>
      </w:r>
      <w:r w:rsidR="00322DE5">
        <w:rPr>
          <w:rFonts w:asciiTheme="majorHAnsi" w:hAnsiTheme="majorHAnsi"/>
          <w:sz w:val="22"/>
          <w:lang w:val="cs-CZ"/>
        </w:rPr>
        <w:t xml:space="preserve"> </w:t>
      </w:r>
      <w:r w:rsidRPr="00632100">
        <w:rPr>
          <w:rFonts w:asciiTheme="majorHAnsi" w:hAnsiTheme="majorHAnsi"/>
          <w:sz w:val="22"/>
          <w:lang w:val="cs-CZ"/>
        </w:rPr>
        <w:t>-</w:t>
      </w:r>
      <w:r w:rsidR="00322DE5">
        <w:rPr>
          <w:rFonts w:asciiTheme="majorHAnsi" w:hAnsiTheme="majorHAnsi"/>
          <w:sz w:val="22"/>
          <w:lang w:val="cs-CZ"/>
        </w:rPr>
        <w:t xml:space="preserve"> </w:t>
      </w:r>
      <w:r w:rsidRPr="00632100">
        <w:rPr>
          <w:rFonts w:asciiTheme="majorHAnsi" w:hAnsiTheme="majorHAnsi"/>
          <w:sz w:val="22"/>
          <w:lang w:val="cs-CZ"/>
        </w:rPr>
        <w:t>16 metrů v průměru, tj. cca 25-50 metrů v obvodu, velikost bude záležet na počtu zvířat. Plot mu</w:t>
      </w:r>
      <w:r w:rsidR="0037360D" w:rsidRPr="00632100">
        <w:rPr>
          <w:rFonts w:asciiTheme="majorHAnsi" w:hAnsiTheme="majorHAnsi"/>
          <w:sz w:val="22"/>
          <w:lang w:val="cs-CZ"/>
        </w:rPr>
        <w:t>sí být schopný udržet zvířata u</w:t>
      </w:r>
      <w:r w:rsidRPr="00632100">
        <w:rPr>
          <w:rFonts w:asciiTheme="majorHAnsi" w:hAnsiTheme="majorHAnsi"/>
          <w:sz w:val="22"/>
          <w:lang w:val="cs-CZ"/>
        </w:rPr>
        <w:t xml:space="preserve">vnitř </w:t>
      </w:r>
      <w:r w:rsidR="009F7E1F" w:rsidRPr="00632100">
        <w:rPr>
          <w:rFonts w:asciiTheme="majorHAnsi" w:hAnsiTheme="majorHAnsi"/>
          <w:sz w:val="22"/>
          <w:lang w:val="cs-CZ"/>
        </w:rPr>
        <w:t xml:space="preserve">ohrady </w:t>
      </w:r>
      <w:r w:rsidRPr="00632100">
        <w:rPr>
          <w:rFonts w:asciiTheme="majorHAnsi" w:hAnsiTheme="majorHAnsi"/>
          <w:sz w:val="22"/>
          <w:lang w:val="cs-CZ"/>
        </w:rPr>
        <w:t xml:space="preserve">a psa </w:t>
      </w:r>
      <w:r w:rsidR="009F7E1F" w:rsidRPr="00632100">
        <w:rPr>
          <w:rFonts w:asciiTheme="majorHAnsi" w:hAnsiTheme="majorHAnsi"/>
          <w:sz w:val="22"/>
          <w:lang w:val="cs-CZ"/>
        </w:rPr>
        <w:t>vně</w:t>
      </w:r>
      <w:r w:rsidR="00137CBA" w:rsidRPr="00632100">
        <w:rPr>
          <w:rFonts w:asciiTheme="majorHAnsi" w:hAnsiTheme="majorHAnsi"/>
          <w:sz w:val="22"/>
          <w:lang w:val="cs-CZ"/>
        </w:rPr>
        <w:t>. Pro test s</w:t>
      </w:r>
      <w:r w:rsidRPr="00632100">
        <w:rPr>
          <w:rFonts w:asciiTheme="majorHAnsi" w:hAnsiTheme="majorHAnsi"/>
          <w:sz w:val="22"/>
          <w:lang w:val="cs-CZ"/>
        </w:rPr>
        <w:t xml:space="preserve"> </w:t>
      </w:r>
      <w:r w:rsidR="00137CBA" w:rsidRPr="00632100">
        <w:rPr>
          <w:rFonts w:asciiTheme="majorHAnsi" w:hAnsiTheme="majorHAnsi"/>
          <w:sz w:val="22"/>
          <w:lang w:val="cs-CZ"/>
        </w:rPr>
        <w:t>dobytkem bude zajištěno</w:t>
      </w:r>
      <w:r w:rsidR="009D2F0F" w:rsidRPr="00632100">
        <w:rPr>
          <w:rFonts w:asciiTheme="majorHAnsi" w:hAnsiTheme="majorHAnsi"/>
          <w:sz w:val="22"/>
          <w:lang w:val="cs-CZ"/>
        </w:rPr>
        <w:t xml:space="preserve"> jedno </w:t>
      </w:r>
      <w:r w:rsidRPr="00632100">
        <w:rPr>
          <w:rFonts w:asciiTheme="majorHAnsi" w:hAnsiTheme="majorHAnsi"/>
          <w:sz w:val="22"/>
          <w:lang w:val="cs-CZ"/>
        </w:rPr>
        <w:t>nebo</w:t>
      </w:r>
      <w:r w:rsidR="009F7E1F" w:rsidRPr="00632100">
        <w:rPr>
          <w:rFonts w:asciiTheme="majorHAnsi" w:hAnsiTheme="majorHAnsi"/>
          <w:sz w:val="22"/>
          <w:lang w:val="cs-CZ"/>
        </w:rPr>
        <w:t xml:space="preserve"> dvě </w:t>
      </w:r>
      <w:r w:rsidR="00137CBA" w:rsidRPr="00632100">
        <w:rPr>
          <w:rFonts w:asciiTheme="majorHAnsi" w:hAnsiTheme="majorHAnsi"/>
          <w:sz w:val="22"/>
          <w:lang w:val="cs-CZ"/>
        </w:rPr>
        <w:t>útočiště</w:t>
      </w:r>
      <w:r w:rsidR="009F7E1F" w:rsidRPr="00632100">
        <w:rPr>
          <w:rFonts w:asciiTheme="majorHAnsi" w:hAnsiTheme="majorHAnsi"/>
          <w:sz w:val="22"/>
          <w:lang w:val="cs-CZ"/>
        </w:rPr>
        <w:t xml:space="preserve"> ("typu </w:t>
      </w:r>
      <w:r w:rsidR="00137CBA" w:rsidRPr="00632100">
        <w:rPr>
          <w:rFonts w:asciiTheme="majorHAnsi" w:hAnsiTheme="majorHAnsi"/>
          <w:sz w:val="22"/>
          <w:lang w:val="cs-CZ"/>
        </w:rPr>
        <w:t>korida</w:t>
      </w:r>
      <w:r w:rsidRPr="00632100">
        <w:rPr>
          <w:rFonts w:asciiTheme="majorHAnsi" w:hAnsiTheme="majorHAnsi"/>
          <w:sz w:val="22"/>
          <w:lang w:val="cs-CZ"/>
        </w:rPr>
        <w:t>").</w:t>
      </w:r>
    </w:p>
    <w:p w14:paraId="4BDD4AEB" w14:textId="77777777" w:rsidR="00E05A3C" w:rsidRPr="00632100" w:rsidRDefault="00E05A3C" w:rsidP="00322DE5">
      <w:pPr>
        <w:jc w:val="both"/>
        <w:rPr>
          <w:rFonts w:asciiTheme="majorHAnsi" w:hAnsiTheme="majorHAnsi"/>
          <w:sz w:val="22"/>
          <w:lang w:val="cs-CZ"/>
        </w:rPr>
      </w:pPr>
    </w:p>
    <w:p w14:paraId="03900559" w14:textId="2B13E183" w:rsidR="00E05A3C" w:rsidRPr="00632100" w:rsidRDefault="00E05A3C" w:rsidP="00322DE5">
      <w:pPr>
        <w:jc w:val="both"/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>Pro každý test je minimální počet ovcí 10, minimální počet kra</w:t>
      </w:r>
      <w:r w:rsidR="00DA3A8E" w:rsidRPr="00632100">
        <w:rPr>
          <w:rFonts w:asciiTheme="majorHAnsi" w:hAnsiTheme="majorHAnsi"/>
          <w:sz w:val="22"/>
          <w:lang w:val="cs-CZ"/>
        </w:rPr>
        <w:t>v 5. Zvířata by měla být pravide</w:t>
      </w:r>
      <w:r w:rsidRPr="00632100">
        <w:rPr>
          <w:rFonts w:asciiTheme="majorHAnsi" w:hAnsiTheme="majorHAnsi"/>
          <w:sz w:val="22"/>
          <w:lang w:val="cs-CZ"/>
        </w:rPr>
        <w:t>lně měněna po 3</w:t>
      </w:r>
      <w:r w:rsidR="00322DE5">
        <w:rPr>
          <w:rFonts w:asciiTheme="majorHAnsi" w:hAnsiTheme="majorHAnsi"/>
          <w:sz w:val="22"/>
          <w:lang w:val="cs-CZ"/>
        </w:rPr>
        <w:t xml:space="preserve"> </w:t>
      </w:r>
      <w:r w:rsidRPr="00632100">
        <w:rPr>
          <w:rFonts w:asciiTheme="majorHAnsi" w:hAnsiTheme="majorHAnsi"/>
          <w:sz w:val="22"/>
          <w:lang w:val="cs-CZ"/>
        </w:rPr>
        <w:t>-</w:t>
      </w:r>
      <w:r w:rsidR="00322DE5">
        <w:rPr>
          <w:rFonts w:asciiTheme="majorHAnsi" w:hAnsiTheme="majorHAnsi"/>
          <w:sz w:val="22"/>
          <w:lang w:val="cs-CZ"/>
        </w:rPr>
        <w:t xml:space="preserve"> </w:t>
      </w:r>
      <w:r w:rsidRPr="00632100">
        <w:rPr>
          <w:rFonts w:asciiTheme="majorHAnsi" w:hAnsiTheme="majorHAnsi"/>
          <w:sz w:val="22"/>
          <w:lang w:val="cs-CZ"/>
        </w:rPr>
        <w:t>4 otestovaných psech.</w:t>
      </w:r>
    </w:p>
    <w:p w14:paraId="4729D0FE" w14:textId="77777777" w:rsidR="00E05A3C" w:rsidRPr="00632100" w:rsidRDefault="00E05A3C" w:rsidP="00322DE5">
      <w:pPr>
        <w:jc w:val="both"/>
        <w:rPr>
          <w:rFonts w:asciiTheme="majorHAnsi" w:hAnsiTheme="majorHAnsi"/>
          <w:sz w:val="22"/>
          <w:lang w:val="cs-CZ"/>
        </w:rPr>
      </w:pPr>
    </w:p>
    <w:p w14:paraId="2A4379D0" w14:textId="2A5B98CF" w:rsidR="00E05A3C" w:rsidRPr="00632100" w:rsidRDefault="00E05A3C" w:rsidP="00322DE5">
      <w:pPr>
        <w:jc w:val="both"/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 xml:space="preserve">Počet otestovaných </w:t>
      </w:r>
      <w:r w:rsidR="009F7E1F" w:rsidRPr="00632100">
        <w:rPr>
          <w:rFonts w:asciiTheme="majorHAnsi" w:hAnsiTheme="majorHAnsi"/>
          <w:sz w:val="22"/>
          <w:lang w:val="cs-CZ"/>
        </w:rPr>
        <w:t>jedinců</w:t>
      </w:r>
      <w:r w:rsidR="00EC5B25" w:rsidRPr="00632100">
        <w:rPr>
          <w:rFonts w:asciiTheme="majorHAnsi" w:hAnsiTheme="majorHAnsi"/>
          <w:sz w:val="22"/>
          <w:lang w:val="cs-CZ"/>
        </w:rPr>
        <w:t xml:space="preserve"> by ne</w:t>
      </w:r>
      <w:r w:rsidRPr="00632100">
        <w:rPr>
          <w:rFonts w:asciiTheme="majorHAnsi" w:hAnsiTheme="majorHAnsi"/>
          <w:sz w:val="22"/>
          <w:lang w:val="cs-CZ"/>
        </w:rPr>
        <w:t>měl překročit 30 psů za den na rozhodčího.</w:t>
      </w:r>
    </w:p>
    <w:p w14:paraId="79A4FCB9" w14:textId="77777777" w:rsidR="00E05A3C" w:rsidRPr="00632100" w:rsidRDefault="00E05A3C" w:rsidP="002A655E">
      <w:pPr>
        <w:rPr>
          <w:rFonts w:asciiTheme="majorHAnsi" w:hAnsiTheme="majorHAnsi"/>
          <w:sz w:val="22"/>
          <w:lang w:val="cs-CZ"/>
        </w:rPr>
      </w:pPr>
    </w:p>
    <w:p w14:paraId="0B909E8D" w14:textId="6861D7A2" w:rsidR="00E05A3C" w:rsidRPr="00632100" w:rsidRDefault="004971F9" w:rsidP="004971F9">
      <w:pPr>
        <w:pStyle w:val="Nadpis1"/>
        <w:numPr>
          <w:ilvl w:val="0"/>
          <w:numId w:val="2"/>
        </w:numPr>
        <w:rPr>
          <w:sz w:val="28"/>
          <w:lang w:val="cs-CZ"/>
        </w:rPr>
      </w:pPr>
      <w:bookmarkStart w:id="3" w:name="_Toc375683492"/>
      <w:r w:rsidRPr="00632100">
        <w:rPr>
          <w:sz w:val="28"/>
          <w:lang w:val="cs-CZ"/>
        </w:rPr>
        <w:t>PRŮBĚH TESTOVÁNÍ</w:t>
      </w:r>
      <w:bookmarkEnd w:id="3"/>
    </w:p>
    <w:p w14:paraId="461F46FD" w14:textId="77777777" w:rsidR="00E05A3C" w:rsidRPr="00632100" w:rsidRDefault="00E05A3C" w:rsidP="002A655E">
      <w:pPr>
        <w:rPr>
          <w:rFonts w:asciiTheme="majorHAnsi" w:hAnsiTheme="majorHAnsi"/>
          <w:lang w:val="cs-CZ"/>
        </w:rPr>
      </w:pPr>
    </w:p>
    <w:p w14:paraId="3256BF03" w14:textId="14A33F6F" w:rsidR="008C6F3A" w:rsidRPr="00632100" w:rsidRDefault="00E05A3C" w:rsidP="00322DE5">
      <w:pPr>
        <w:jc w:val="both"/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>V to</w:t>
      </w:r>
      <w:r w:rsidR="00322DE5">
        <w:rPr>
          <w:rFonts w:asciiTheme="majorHAnsi" w:hAnsiTheme="majorHAnsi"/>
          <w:sz w:val="22"/>
          <w:lang w:val="cs-CZ"/>
        </w:rPr>
        <w:t>mto</w:t>
      </w:r>
      <w:r w:rsidRPr="00632100">
        <w:rPr>
          <w:rFonts w:asciiTheme="majorHAnsi" w:hAnsiTheme="majorHAnsi"/>
          <w:sz w:val="22"/>
          <w:lang w:val="cs-CZ"/>
        </w:rPr>
        <w:t xml:space="preserve"> testu </w:t>
      </w:r>
      <w:r w:rsidR="004D58F8" w:rsidRPr="00632100">
        <w:rPr>
          <w:rFonts w:asciiTheme="majorHAnsi" w:hAnsiTheme="majorHAnsi"/>
          <w:sz w:val="22"/>
          <w:lang w:val="cs-CZ"/>
        </w:rPr>
        <w:t xml:space="preserve">budou u psa posouzeny jeho schopnosti jako ovčáckého psa. Test je rozdělen do dvou částí, první část má za cíl ověřit základní socializaci a druhá část testuje </w:t>
      </w:r>
      <w:r w:rsidR="00770CC3" w:rsidRPr="00632100">
        <w:rPr>
          <w:rFonts w:asciiTheme="majorHAnsi" w:hAnsiTheme="majorHAnsi"/>
          <w:sz w:val="22"/>
          <w:lang w:val="cs-CZ"/>
        </w:rPr>
        <w:t xml:space="preserve">jeho </w:t>
      </w:r>
      <w:r w:rsidR="004D58F8" w:rsidRPr="00632100">
        <w:rPr>
          <w:rFonts w:asciiTheme="majorHAnsi" w:hAnsiTheme="majorHAnsi"/>
          <w:sz w:val="22"/>
          <w:lang w:val="cs-CZ"/>
        </w:rPr>
        <w:t>vlohy jako ovčáckého psa.</w:t>
      </w:r>
    </w:p>
    <w:p w14:paraId="2CF12ED2" w14:textId="0E4B9480" w:rsidR="00770CC3" w:rsidRPr="00632100" w:rsidRDefault="008C6F3A" w:rsidP="00770CC3">
      <w:pPr>
        <w:pStyle w:val="Nadpis2"/>
        <w:rPr>
          <w:color w:val="auto"/>
          <w:sz w:val="24"/>
          <w:lang w:val="cs-CZ"/>
        </w:rPr>
      </w:pPr>
      <w:bookmarkStart w:id="4" w:name="_Toc375683493"/>
      <w:r w:rsidRPr="00632100">
        <w:rPr>
          <w:color w:val="auto"/>
          <w:sz w:val="24"/>
          <w:lang w:val="cs-CZ"/>
        </w:rPr>
        <w:t>PRVNÍ ČÁST: SOCIALIZACE</w:t>
      </w:r>
      <w:bookmarkEnd w:id="4"/>
    </w:p>
    <w:p w14:paraId="17DA104A" w14:textId="7E4D12F8" w:rsidR="00770CC3" w:rsidRPr="00632100" w:rsidRDefault="004D58F8" w:rsidP="008C6F3A">
      <w:pPr>
        <w:pStyle w:val="Nadpis3"/>
        <w:numPr>
          <w:ilvl w:val="0"/>
          <w:numId w:val="0"/>
        </w:numPr>
        <w:rPr>
          <w:color w:val="auto"/>
          <w:sz w:val="22"/>
          <w:lang w:val="cs-CZ"/>
        </w:rPr>
      </w:pPr>
      <w:bookmarkStart w:id="5" w:name="_Toc375683494"/>
      <w:r w:rsidRPr="00632100">
        <w:rPr>
          <w:color w:val="auto"/>
          <w:sz w:val="22"/>
          <w:lang w:val="cs-CZ"/>
        </w:rPr>
        <w:t xml:space="preserve">a) </w:t>
      </w:r>
      <w:r w:rsidR="008C6F3A" w:rsidRPr="00632100">
        <w:rPr>
          <w:color w:val="auto"/>
          <w:sz w:val="22"/>
          <w:lang w:val="cs-CZ"/>
        </w:rPr>
        <w:tab/>
      </w:r>
      <w:r w:rsidRPr="00632100">
        <w:rPr>
          <w:color w:val="auto"/>
          <w:sz w:val="22"/>
          <w:u w:val="single"/>
          <w:lang w:val="cs-CZ"/>
        </w:rPr>
        <w:t>Kontakt s lidmi</w:t>
      </w:r>
      <w:bookmarkEnd w:id="5"/>
    </w:p>
    <w:p w14:paraId="2958986B" w14:textId="619B3AC2" w:rsidR="004D58F8" w:rsidRPr="00632100" w:rsidRDefault="004D58F8" w:rsidP="002A655E">
      <w:pPr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 xml:space="preserve">Rozhodčí </w:t>
      </w:r>
      <w:r w:rsidR="00137CBA" w:rsidRPr="00632100">
        <w:rPr>
          <w:rFonts w:asciiTheme="majorHAnsi" w:hAnsiTheme="majorHAnsi"/>
          <w:sz w:val="22"/>
          <w:lang w:val="cs-CZ"/>
        </w:rPr>
        <w:t>vyhledá</w:t>
      </w:r>
      <w:r w:rsidRPr="00632100">
        <w:rPr>
          <w:rFonts w:asciiTheme="majorHAnsi" w:hAnsiTheme="majorHAnsi"/>
          <w:sz w:val="22"/>
          <w:lang w:val="cs-CZ"/>
        </w:rPr>
        <w:t xml:space="preserve"> kontakt se psem, aby ověřil </w:t>
      </w:r>
      <w:r w:rsidR="00137CBA" w:rsidRPr="00632100">
        <w:rPr>
          <w:rFonts w:asciiTheme="majorHAnsi" w:hAnsiTheme="majorHAnsi"/>
          <w:sz w:val="22"/>
          <w:lang w:val="cs-CZ"/>
        </w:rPr>
        <w:t xml:space="preserve">jeho </w:t>
      </w:r>
      <w:r w:rsidRPr="00632100">
        <w:rPr>
          <w:rFonts w:asciiTheme="majorHAnsi" w:hAnsiTheme="majorHAnsi"/>
          <w:sz w:val="22"/>
          <w:lang w:val="cs-CZ"/>
        </w:rPr>
        <w:t>socializaci a sebekontrolu. Rozhodčí má možnost otestovat socializaci psa při kontrole tetování nebo čísla čipu.</w:t>
      </w:r>
    </w:p>
    <w:p w14:paraId="00E618BD" w14:textId="3AD8D411" w:rsidR="004D58F8" w:rsidRPr="00632100" w:rsidRDefault="004D58F8" w:rsidP="002A655E">
      <w:pPr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 xml:space="preserve">Pes na vodítku </w:t>
      </w:r>
      <w:r w:rsidR="00770CC3" w:rsidRPr="00632100">
        <w:rPr>
          <w:rFonts w:asciiTheme="majorHAnsi" w:hAnsiTheme="majorHAnsi"/>
          <w:sz w:val="22"/>
          <w:lang w:val="cs-CZ"/>
        </w:rPr>
        <w:t xml:space="preserve">projde </w:t>
      </w:r>
      <w:r w:rsidR="00C40BD2" w:rsidRPr="00632100">
        <w:rPr>
          <w:rFonts w:asciiTheme="majorHAnsi" w:hAnsiTheme="majorHAnsi"/>
          <w:sz w:val="22"/>
          <w:lang w:val="cs-CZ"/>
        </w:rPr>
        <w:t xml:space="preserve">se psovodem </w:t>
      </w:r>
      <w:r w:rsidR="00770CC3" w:rsidRPr="00632100">
        <w:rPr>
          <w:rFonts w:asciiTheme="majorHAnsi" w:hAnsiTheme="majorHAnsi"/>
          <w:sz w:val="22"/>
          <w:lang w:val="cs-CZ"/>
        </w:rPr>
        <w:t>kolem skupiny</w:t>
      </w:r>
      <w:r w:rsidRPr="00632100">
        <w:rPr>
          <w:rFonts w:asciiTheme="majorHAnsi" w:hAnsiTheme="majorHAnsi"/>
          <w:sz w:val="22"/>
          <w:lang w:val="cs-CZ"/>
        </w:rPr>
        <w:t xml:space="preserve"> lidí.</w:t>
      </w:r>
    </w:p>
    <w:p w14:paraId="164FBD77" w14:textId="77777777" w:rsidR="004D58F8" w:rsidRPr="00632100" w:rsidRDefault="004D58F8" w:rsidP="002A655E">
      <w:pPr>
        <w:rPr>
          <w:rFonts w:asciiTheme="majorHAnsi" w:hAnsiTheme="majorHAnsi"/>
          <w:sz w:val="22"/>
          <w:lang w:val="cs-CZ"/>
        </w:rPr>
      </w:pPr>
    </w:p>
    <w:p w14:paraId="0C24378E" w14:textId="635AD93E" w:rsidR="004D58F8" w:rsidRPr="00632100" w:rsidRDefault="004D58F8" w:rsidP="002A655E">
      <w:pPr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>Agresivita a strac</w:t>
      </w:r>
      <w:r w:rsidR="00770CC3" w:rsidRPr="00632100">
        <w:rPr>
          <w:rFonts w:asciiTheme="majorHAnsi" w:hAnsiTheme="majorHAnsi"/>
          <w:sz w:val="22"/>
          <w:lang w:val="cs-CZ"/>
        </w:rPr>
        <w:t xml:space="preserve">h z lidí nejsou </w:t>
      </w:r>
      <w:r w:rsidRPr="00632100">
        <w:rPr>
          <w:rFonts w:asciiTheme="majorHAnsi" w:hAnsiTheme="majorHAnsi"/>
          <w:sz w:val="22"/>
          <w:lang w:val="cs-CZ"/>
        </w:rPr>
        <w:t>tolerován</w:t>
      </w:r>
      <w:r w:rsidR="00770CC3" w:rsidRPr="00632100">
        <w:rPr>
          <w:rFonts w:asciiTheme="majorHAnsi" w:hAnsiTheme="majorHAnsi"/>
          <w:sz w:val="22"/>
          <w:lang w:val="cs-CZ"/>
        </w:rPr>
        <w:t>y</w:t>
      </w:r>
      <w:r w:rsidRPr="00632100">
        <w:rPr>
          <w:rFonts w:asciiTheme="majorHAnsi" w:hAnsiTheme="majorHAnsi"/>
          <w:sz w:val="22"/>
          <w:lang w:val="cs-CZ"/>
        </w:rPr>
        <w:t xml:space="preserve">, ale přirozená reakce ostražitosti, typická u </w:t>
      </w:r>
      <w:r w:rsidR="00770CC3" w:rsidRPr="00632100">
        <w:rPr>
          <w:rFonts w:asciiTheme="majorHAnsi" w:hAnsiTheme="majorHAnsi"/>
          <w:sz w:val="22"/>
          <w:lang w:val="cs-CZ"/>
        </w:rPr>
        <w:t>některých</w:t>
      </w:r>
      <w:r w:rsidRPr="00632100">
        <w:rPr>
          <w:rFonts w:asciiTheme="majorHAnsi" w:hAnsiTheme="majorHAnsi"/>
          <w:sz w:val="22"/>
          <w:lang w:val="cs-CZ"/>
        </w:rPr>
        <w:t xml:space="preserve"> </w:t>
      </w:r>
      <w:r w:rsidR="007F6FDC" w:rsidRPr="00632100">
        <w:rPr>
          <w:rFonts w:asciiTheme="majorHAnsi" w:hAnsiTheme="majorHAnsi"/>
          <w:sz w:val="22"/>
          <w:lang w:val="cs-CZ"/>
        </w:rPr>
        <w:t xml:space="preserve">ovčáckých </w:t>
      </w:r>
      <w:r w:rsidRPr="00632100">
        <w:rPr>
          <w:rFonts w:asciiTheme="majorHAnsi" w:hAnsiTheme="majorHAnsi"/>
          <w:sz w:val="22"/>
          <w:lang w:val="cs-CZ"/>
        </w:rPr>
        <w:t>plemen</w:t>
      </w:r>
      <w:r w:rsidR="00770CC3" w:rsidRPr="00632100">
        <w:rPr>
          <w:rFonts w:asciiTheme="majorHAnsi" w:hAnsiTheme="majorHAnsi"/>
          <w:sz w:val="22"/>
          <w:lang w:val="cs-CZ"/>
        </w:rPr>
        <w:t>,</w:t>
      </w:r>
      <w:r w:rsidRPr="00632100">
        <w:rPr>
          <w:rFonts w:asciiTheme="majorHAnsi" w:hAnsiTheme="majorHAnsi"/>
          <w:sz w:val="22"/>
          <w:lang w:val="cs-CZ"/>
        </w:rPr>
        <w:t xml:space="preserve"> bude tolerována.</w:t>
      </w:r>
    </w:p>
    <w:p w14:paraId="6473FFD7" w14:textId="77777777" w:rsidR="004D58F8" w:rsidRPr="00632100" w:rsidRDefault="004D58F8" w:rsidP="002A655E">
      <w:pPr>
        <w:rPr>
          <w:rFonts w:asciiTheme="majorHAnsi" w:hAnsiTheme="majorHAnsi"/>
          <w:sz w:val="22"/>
          <w:lang w:val="cs-CZ"/>
        </w:rPr>
      </w:pPr>
    </w:p>
    <w:p w14:paraId="512AB49B" w14:textId="6DDDBC29" w:rsidR="004D58F8" w:rsidRPr="00632100" w:rsidRDefault="004D58F8" w:rsidP="008C6F3A">
      <w:pPr>
        <w:pStyle w:val="Nadpis3"/>
        <w:numPr>
          <w:ilvl w:val="0"/>
          <w:numId w:val="0"/>
        </w:numPr>
        <w:rPr>
          <w:color w:val="auto"/>
          <w:sz w:val="22"/>
          <w:lang w:val="cs-CZ"/>
        </w:rPr>
      </w:pPr>
      <w:bookmarkStart w:id="6" w:name="_Toc375683495"/>
      <w:r w:rsidRPr="00632100">
        <w:rPr>
          <w:color w:val="auto"/>
          <w:sz w:val="22"/>
          <w:lang w:val="cs-CZ"/>
        </w:rPr>
        <w:t xml:space="preserve">b) </w:t>
      </w:r>
      <w:r w:rsidR="008C6F3A" w:rsidRPr="00632100">
        <w:rPr>
          <w:color w:val="auto"/>
          <w:sz w:val="22"/>
          <w:lang w:val="cs-CZ"/>
        </w:rPr>
        <w:tab/>
      </w:r>
      <w:r w:rsidRPr="00632100">
        <w:rPr>
          <w:color w:val="auto"/>
          <w:sz w:val="22"/>
          <w:u w:val="single"/>
          <w:lang w:val="cs-CZ"/>
        </w:rPr>
        <w:t>Kontakt se psy</w:t>
      </w:r>
      <w:bookmarkEnd w:id="6"/>
    </w:p>
    <w:p w14:paraId="6E5F8A34" w14:textId="7A5DE350" w:rsidR="004D58F8" w:rsidRPr="00632100" w:rsidRDefault="004D58F8" w:rsidP="002A655E">
      <w:pPr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>Psovod se psem na vodítku projde kole</w:t>
      </w:r>
      <w:r w:rsidR="00770CC3" w:rsidRPr="00632100">
        <w:rPr>
          <w:rFonts w:asciiTheme="majorHAnsi" w:hAnsiTheme="majorHAnsi"/>
          <w:sz w:val="22"/>
          <w:lang w:val="cs-CZ"/>
        </w:rPr>
        <w:t>m skupiny lidí se psy na vodítkách</w:t>
      </w:r>
      <w:r w:rsidRPr="00632100">
        <w:rPr>
          <w:rFonts w:asciiTheme="majorHAnsi" w:hAnsiTheme="majorHAnsi"/>
          <w:sz w:val="22"/>
          <w:lang w:val="cs-CZ"/>
        </w:rPr>
        <w:t xml:space="preserve">. Psi ve </w:t>
      </w:r>
      <w:r w:rsidR="00C40BD2">
        <w:rPr>
          <w:rFonts w:asciiTheme="majorHAnsi" w:hAnsiTheme="majorHAnsi"/>
          <w:sz w:val="22"/>
          <w:lang w:val="cs-CZ"/>
        </w:rPr>
        <w:t>skupině se musí chovat klidně. I v</w:t>
      </w:r>
      <w:r w:rsidRPr="00632100">
        <w:rPr>
          <w:rFonts w:asciiTheme="majorHAnsi" w:hAnsiTheme="majorHAnsi"/>
          <w:sz w:val="22"/>
          <w:lang w:val="cs-CZ"/>
        </w:rPr>
        <w:t xml:space="preserve"> tomto případě musí pes ukázat normální neutrální chování vůči ostatním psům.</w:t>
      </w:r>
    </w:p>
    <w:p w14:paraId="6245DC4F" w14:textId="77777777" w:rsidR="004D58F8" w:rsidRPr="00632100" w:rsidRDefault="004D58F8" w:rsidP="002A655E">
      <w:pPr>
        <w:rPr>
          <w:rFonts w:asciiTheme="majorHAnsi" w:hAnsiTheme="majorHAnsi"/>
          <w:sz w:val="22"/>
          <w:lang w:val="cs-CZ"/>
        </w:rPr>
      </w:pPr>
    </w:p>
    <w:p w14:paraId="2D21A070" w14:textId="6E886BB3" w:rsidR="004D58F8" w:rsidRPr="00632100" w:rsidRDefault="004D58F8" w:rsidP="008C6F3A">
      <w:pPr>
        <w:pStyle w:val="Nadpis3"/>
        <w:numPr>
          <w:ilvl w:val="0"/>
          <w:numId w:val="0"/>
        </w:numPr>
        <w:rPr>
          <w:color w:val="auto"/>
          <w:sz w:val="22"/>
          <w:lang w:val="cs-CZ"/>
        </w:rPr>
      </w:pPr>
      <w:bookmarkStart w:id="7" w:name="_Toc375683496"/>
      <w:r w:rsidRPr="00632100">
        <w:rPr>
          <w:color w:val="auto"/>
          <w:sz w:val="22"/>
          <w:lang w:val="cs-CZ"/>
        </w:rPr>
        <w:t xml:space="preserve">c) </w:t>
      </w:r>
      <w:r w:rsidR="008C6F3A" w:rsidRPr="00632100">
        <w:rPr>
          <w:color w:val="auto"/>
          <w:sz w:val="22"/>
          <w:lang w:val="cs-CZ"/>
        </w:rPr>
        <w:tab/>
      </w:r>
      <w:r w:rsidRPr="00632100">
        <w:rPr>
          <w:color w:val="auto"/>
          <w:sz w:val="22"/>
          <w:u w:val="single"/>
          <w:lang w:val="cs-CZ"/>
        </w:rPr>
        <w:t>Citlivost ke zvukům</w:t>
      </w:r>
      <w:bookmarkEnd w:id="7"/>
    </w:p>
    <w:p w14:paraId="7E14A514" w14:textId="6A7D0112" w:rsidR="004D58F8" w:rsidRPr="00632100" w:rsidRDefault="004D58F8" w:rsidP="002A655E">
      <w:pPr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>Během této části test</w:t>
      </w:r>
      <w:r w:rsidR="00FB2739" w:rsidRPr="00632100">
        <w:rPr>
          <w:rFonts w:asciiTheme="majorHAnsi" w:hAnsiTheme="majorHAnsi"/>
          <w:sz w:val="22"/>
          <w:lang w:val="cs-CZ"/>
        </w:rPr>
        <w:t>u rozhodčí nebo pomocník udělá</w:t>
      </w:r>
      <w:r w:rsidRPr="00632100">
        <w:rPr>
          <w:rFonts w:asciiTheme="majorHAnsi" w:hAnsiTheme="majorHAnsi"/>
          <w:sz w:val="22"/>
          <w:lang w:val="cs-CZ"/>
        </w:rPr>
        <w:t xml:space="preserve"> hlasitý, nečekaný zvuk. Pes by měl reagovat bez</w:t>
      </w:r>
      <w:r w:rsidR="00770CC3" w:rsidRPr="00632100">
        <w:rPr>
          <w:rFonts w:asciiTheme="majorHAnsi" w:hAnsiTheme="majorHAnsi"/>
          <w:sz w:val="22"/>
          <w:lang w:val="cs-CZ"/>
        </w:rPr>
        <w:t>e</w:t>
      </w:r>
      <w:r w:rsidRPr="00632100">
        <w:rPr>
          <w:rFonts w:asciiTheme="majorHAnsi" w:hAnsiTheme="majorHAnsi"/>
          <w:sz w:val="22"/>
          <w:lang w:val="cs-CZ"/>
        </w:rPr>
        <w:t xml:space="preserve"> strachu, přirozená reakce ostražitosti bude uznána. Zvuk může být způsoben </w:t>
      </w:r>
      <w:r w:rsidR="00FB2739" w:rsidRPr="00632100">
        <w:rPr>
          <w:rFonts w:asciiTheme="majorHAnsi" w:hAnsiTheme="majorHAnsi"/>
          <w:sz w:val="22"/>
          <w:lang w:val="cs-CZ"/>
        </w:rPr>
        <w:t xml:space="preserve">např. šustícím igelitovým </w:t>
      </w:r>
      <w:r w:rsidR="00614080" w:rsidRPr="00632100">
        <w:rPr>
          <w:rFonts w:asciiTheme="majorHAnsi" w:hAnsiTheme="majorHAnsi"/>
          <w:sz w:val="22"/>
          <w:lang w:val="cs-CZ"/>
        </w:rPr>
        <w:t>pytlem</w:t>
      </w:r>
      <w:r w:rsidR="00FB2739" w:rsidRPr="00632100">
        <w:rPr>
          <w:rFonts w:asciiTheme="majorHAnsi" w:hAnsiTheme="majorHAnsi"/>
          <w:sz w:val="22"/>
          <w:lang w:val="cs-CZ"/>
        </w:rPr>
        <w:t xml:space="preserve"> </w:t>
      </w:r>
      <w:r w:rsidR="00614080" w:rsidRPr="00632100">
        <w:rPr>
          <w:rFonts w:asciiTheme="majorHAnsi" w:hAnsiTheme="majorHAnsi"/>
          <w:sz w:val="22"/>
          <w:lang w:val="cs-CZ"/>
        </w:rPr>
        <w:t>nebo</w:t>
      </w:r>
      <w:r w:rsidR="00C40BD2">
        <w:rPr>
          <w:rFonts w:asciiTheme="majorHAnsi" w:hAnsiTheme="majorHAnsi"/>
          <w:sz w:val="22"/>
          <w:lang w:val="cs-CZ"/>
        </w:rPr>
        <w:t xml:space="preserve"> jiné</w:t>
      </w:r>
      <w:r w:rsidR="00614080" w:rsidRPr="00632100">
        <w:rPr>
          <w:rFonts w:asciiTheme="majorHAnsi" w:hAnsiTheme="majorHAnsi"/>
          <w:sz w:val="22"/>
          <w:lang w:val="cs-CZ"/>
        </w:rPr>
        <w:t xml:space="preserve"> podobné</w:t>
      </w:r>
      <w:r w:rsidRPr="00632100">
        <w:rPr>
          <w:rFonts w:asciiTheme="majorHAnsi" w:hAnsiTheme="majorHAnsi"/>
          <w:sz w:val="22"/>
          <w:lang w:val="cs-CZ"/>
        </w:rPr>
        <w:t xml:space="preserve"> </w:t>
      </w:r>
      <w:r w:rsidR="00770CC3" w:rsidRPr="00632100">
        <w:rPr>
          <w:rFonts w:asciiTheme="majorHAnsi" w:hAnsiTheme="majorHAnsi"/>
          <w:sz w:val="22"/>
          <w:lang w:val="cs-CZ"/>
        </w:rPr>
        <w:t>hluky</w:t>
      </w:r>
      <w:r w:rsidRPr="00632100">
        <w:rPr>
          <w:rFonts w:asciiTheme="majorHAnsi" w:hAnsiTheme="majorHAnsi"/>
          <w:sz w:val="22"/>
          <w:lang w:val="cs-CZ"/>
        </w:rPr>
        <w:t>. Střelba není povolena.</w:t>
      </w:r>
    </w:p>
    <w:p w14:paraId="235F64EB" w14:textId="0298A725" w:rsidR="004D58F8" w:rsidRPr="00632100" w:rsidRDefault="004D58F8" w:rsidP="008C6F3A">
      <w:pPr>
        <w:pStyle w:val="Nadpis3"/>
        <w:numPr>
          <w:ilvl w:val="0"/>
          <w:numId w:val="0"/>
        </w:numPr>
        <w:rPr>
          <w:color w:val="auto"/>
          <w:sz w:val="22"/>
          <w:lang w:val="cs-CZ"/>
        </w:rPr>
      </w:pPr>
      <w:bookmarkStart w:id="8" w:name="_Toc375683497"/>
      <w:r w:rsidRPr="00632100">
        <w:rPr>
          <w:color w:val="auto"/>
          <w:sz w:val="22"/>
          <w:lang w:val="cs-CZ"/>
        </w:rPr>
        <w:lastRenderedPageBreak/>
        <w:t xml:space="preserve">d) </w:t>
      </w:r>
      <w:r w:rsidR="008C6F3A" w:rsidRPr="00632100">
        <w:rPr>
          <w:color w:val="auto"/>
          <w:sz w:val="22"/>
          <w:lang w:val="cs-CZ"/>
        </w:rPr>
        <w:tab/>
      </w:r>
      <w:r w:rsidRPr="00632100">
        <w:rPr>
          <w:color w:val="auto"/>
          <w:sz w:val="22"/>
          <w:u w:val="single"/>
          <w:lang w:val="cs-CZ"/>
        </w:rPr>
        <w:t>Vztah se psovodem</w:t>
      </w:r>
      <w:bookmarkEnd w:id="8"/>
    </w:p>
    <w:p w14:paraId="1DAF407F" w14:textId="77777777" w:rsidR="004D58F8" w:rsidRPr="00632100" w:rsidRDefault="004D58F8" w:rsidP="002A655E">
      <w:pPr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>Rozhodčí ocení důvěru, kterou pes v psovoda má v neznámých situacích. Není to hodnoceno jako test poslušnosti. Je to důležitý test přirozeného a nezaujatého chování psa.</w:t>
      </w:r>
    </w:p>
    <w:p w14:paraId="674A19A8" w14:textId="77777777" w:rsidR="004D58F8" w:rsidRPr="00632100" w:rsidRDefault="004D58F8" w:rsidP="002A655E">
      <w:pPr>
        <w:rPr>
          <w:rFonts w:asciiTheme="majorHAnsi" w:hAnsiTheme="majorHAnsi"/>
          <w:sz w:val="22"/>
          <w:lang w:val="cs-CZ"/>
        </w:rPr>
      </w:pPr>
    </w:p>
    <w:p w14:paraId="151CE24D" w14:textId="49237C49" w:rsidR="003640B0" w:rsidRPr="00632100" w:rsidRDefault="004D58F8" w:rsidP="002A655E">
      <w:pPr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 xml:space="preserve">Pes respektuje psovoda (pozice a povely) a spolupracuje s ním. </w:t>
      </w:r>
      <w:r w:rsidR="003640B0" w:rsidRPr="00632100">
        <w:rPr>
          <w:rFonts w:asciiTheme="majorHAnsi" w:hAnsiTheme="majorHAnsi"/>
          <w:sz w:val="22"/>
          <w:lang w:val="cs-CZ"/>
        </w:rPr>
        <w:t>Od psa je očekáván dobrý vztah s psovodem, který bude demon</w:t>
      </w:r>
      <w:r w:rsidR="00507CBB" w:rsidRPr="00632100">
        <w:rPr>
          <w:rFonts w:asciiTheme="majorHAnsi" w:hAnsiTheme="majorHAnsi"/>
          <w:sz w:val="22"/>
          <w:lang w:val="cs-CZ"/>
        </w:rPr>
        <w:t>s</w:t>
      </w:r>
      <w:r w:rsidR="003640B0" w:rsidRPr="00632100">
        <w:rPr>
          <w:rFonts w:asciiTheme="majorHAnsi" w:hAnsiTheme="majorHAnsi"/>
          <w:sz w:val="22"/>
          <w:lang w:val="cs-CZ"/>
        </w:rPr>
        <w:t xml:space="preserve">trován během cvičení na krátké překážkové dráze se psem bez vodítka. </w:t>
      </w:r>
    </w:p>
    <w:p w14:paraId="10226EFB" w14:textId="14830171" w:rsidR="003640B0" w:rsidRPr="00632100" w:rsidRDefault="003640B0" w:rsidP="00D72798">
      <w:pPr>
        <w:pStyle w:val="Nadpis4"/>
        <w:numPr>
          <w:ilvl w:val="0"/>
          <w:numId w:val="0"/>
        </w:numPr>
        <w:ind w:left="567"/>
        <w:rPr>
          <w:color w:val="auto"/>
          <w:sz w:val="22"/>
          <w:lang w:val="cs-CZ"/>
        </w:rPr>
      </w:pPr>
      <w:bookmarkStart w:id="9" w:name="_Toc375683498"/>
      <w:r w:rsidRPr="00632100">
        <w:rPr>
          <w:color w:val="auto"/>
          <w:sz w:val="22"/>
          <w:lang w:val="cs-CZ"/>
        </w:rPr>
        <w:t>Překážk</w:t>
      </w:r>
      <w:r w:rsidR="00161634" w:rsidRPr="00632100">
        <w:rPr>
          <w:color w:val="auto"/>
          <w:sz w:val="22"/>
          <w:lang w:val="cs-CZ"/>
        </w:rPr>
        <w:t>a</w:t>
      </w:r>
      <w:bookmarkEnd w:id="9"/>
    </w:p>
    <w:p w14:paraId="1B85FED6" w14:textId="0F0B8E6F" w:rsidR="00E05A3C" w:rsidRPr="00632100" w:rsidRDefault="003640B0" w:rsidP="00507B9F">
      <w:pPr>
        <w:ind w:left="567"/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>Pes musí být převeden přes překážku jako</w:t>
      </w:r>
      <w:r w:rsidR="00161634" w:rsidRPr="00632100">
        <w:rPr>
          <w:rFonts w:asciiTheme="majorHAnsi" w:hAnsiTheme="majorHAnsi"/>
          <w:sz w:val="22"/>
          <w:lang w:val="cs-CZ"/>
        </w:rPr>
        <w:t xml:space="preserve"> např.</w:t>
      </w:r>
      <w:r w:rsidR="00507CBB" w:rsidRPr="00632100">
        <w:rPr>
          <w:rFonts w:asciiTheme="majorHAnsi" w:hAnsiTheme="majorHAnsi"/>
          <w:sz w:val="22"/>
          <w:lang w:val="cs-CZ"/>
        </w:rPr>
        <w:t xml:space="preserve"> nízké hrazení nebo rampa</w:t>
      </w:r>
      <w:r w:rsidRPr="00632100">
        <w:rPr>
          <w:rFonts w:asciiTheme="majorHAnsi" w:hAnsiTheme="majorHAnsi"/>
          <w:sz w:val="22"/>
          <w:lang w:val="cs-CZ"/>
        </w:rPr>
        <w:t>.</w:t>
      </w:r>
    </w:p>
    <w:p w14:paraId="7E8E2883" w14:textId="385F83B2" w:rsidR="003640B0" w:rsidRPr="00632100" w:rsidRDefault="005C0E46" w:rsidP="00D72798">
      <w:pPr>
        <w:pStyle w:val="Nadpis4"/>
        <w:numPr>
          <w:ilvl w:val="0"/>
          <w:numId w:val="0"/>
        </w:numPr>
        <w:ind w:left="567"/>
        <w:rPr>
          <w:color w:val="auto"/>
          <w:sz w:val="22"/>
          <w:lang w:val="cs-CZ"/>
        </w:rPr>
      </w:pPr>
      <w:bookmarkStart w:id="10" w:name="_Toc375683499"/>
      <w:r w:rsidRPr="00632100">
        <w:rPr>
          <w:color w:val="auto"/>
          <w:sz w:val="22"/>
          <w:lang w:val="cs-CZ"/>
        </w:rPr>
        <w:t>Absence psovoda</w:t>
      </w:r>
      <w:bookmarkEnd w:id="10"/>
    </w:p>
    <w:p w14:paraId="75F76F2A" w14:textId="66CA591C" w:rsidR="003640B0" w:rsidRPr="00632100" w:rsidRDefault="003640B0" w:rsidP="00507B9F">
      <w:pPr>
        <w:ind w:left="567"/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 xml:space="preserve">Zatímco je pes držen na vodítku pomocníkem nebo rozhodčím, psovod odchází </w:t>
      </w:r>
      <w:r w:rsidR="00C40BD2">
        <w:rPr>
          <w:rFonts w:asciiTheme="majorHAnsi" w:hAnsiTheme="majorHAnsi"/>
          <w:sz w:val="22"/>
          <w:lang w:val="cs-CZ"/>
        </w:rPr>
        <w:t xml:space="preserve">minimálně </w:t>
      </w:r>
      <w:r w:rsidRPr="00632100">
        <w:rPr>
          <w:rFonts w:asciiTheme="majorHAnsi" w:hAnsiTheme="majorHAnsi"/>
          <w:sz w:val="22"/>
          <w:lang w:val="cs-CZ"/>
        </w:rPr>
        <w:t xml:space="preserve">15 metrů a zastaví na pokyn rozhodčího. Pes nesmí </w:t>
      </w:r>
      <w:r w:rsidR="005C0E46" w:rsidRPr="00632100">
        <w:rPr>
          <w:rFonts w:asciiTheme="majorHAnsi" w:hAnsiTheme="majorHAnsi"/>
          <w:sz w:val="22"/>
          <w:lang w:val="cs-CZ"/>
        </w:rPr>
        <w:t>projevovat</w:t>
      </w:r>
      <w:r w:rsidRPr="00632100">
        <w:rPr>
          <w:rFonts w:asciiTheme="majorHAnsi" w:hAnsiTheme="majorHAnsi"/>
          <w:sz w:val="22"/>
          <w:lang w:val="cs-CZ"/>
        </w:rPr>
        <w:t xml:space="preserve"> žádný stres nebo paniku.</w:t>
      </w:r>
    </w:p>
    <w:p w14:paraId="307092D9" w14:textId="77777777" w:rsidR="003640B0" w:rsidRPr="00632100" w:rsidRDefault="003640B0" w:rsidP="00D72798">
      <w:pPr>
        <w:pStyle w:val="Nadpis4"/>
        <w:numPr>
          <w:ilvl w:val="0"/>
          <w:numId w:val="0"/>
        </w:numPr>
        <w:ind w:left="567"/>
        <w:rPr>
          <w:color w:val="auto"/>
          <w:sz w:val="22"/>
          <w:lang w:val="cs-CZ"/>
        </w:rPr>
      </w:pPr>
      <w:bookmarkStart w:id="11" w:name="_Toc375683500"/>
      <w:r w:rsidRPr="00632100">
        <w:rPr>
          <w:color w:val="auto"/>
          <w:sz w:val="22"/>
          <w:lang w:val="cs-CZ"/>
        </w:rPr>
        <w:t>Přivolání</w:t>
      </w:r>
      <w:bookmarkEnd w:id="11"/>
    </w:p>
    <w:p w14:paraId="6839F479" w14:textId="4D55D3C1" w:rsidR="003640B0" w:rsidRPr="00632100" w:rsidRDefault="003640B0" w:rsidP="00507B9F">
      <w:pPr>
        <w:ind w:left="567"/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 xml:space="preserve">Na signál rozhodčího psovod </w:t>
      </w:r>
      <w:r w:rsidR="005C0E46" w:rsidRPr="00632100">
        <w:rPr>
          <w:rFonts w:asciiTheme="majorHAnsi" w:hAnsiTheme="majorHAnsi"/>
          <w:sz w:val="22"/>
          <w:lang w:val="cs-CZ"/>
        </w:rPr>
        <w:t>přivolá</w:t>
      </w:r>
      <w:r w:rsidRPr="00632100">
        <w:rPr>
          <w:rFonts w:asciiTheme="majorHAnsi" w:hAnsiTheme="majorHAnsi"/>
          <w:sz w:val="22"/>
          <w:lang w:val="cs-CZ"/>
        </w:rPr>
        <w:t xml:space="preserve"> psa, zatímco ho pomocník </w:t>
      </w:r>
      <w:r w:rsidR="001E43DC" w:rsidRPr="00632100">
        <w:rPr>
          <w:rFonts w:asciiTheme="majorHAnsi" w:hAnsiTheme="majorHAnsi"/>
          <w:sz w:val="22"/>
          <w:lang w:val="cs-CZ"/>
        </w:rPr>
        <w:t>vy</w:t>
      </w:r>
      <w:r w:rsidRPr="00632100">
        <w:rPr>
          <w:rFonts w:asciiTheme="majorHAnsi" w:hAnsiTheme="majorHAnsi"/>
          <w:sz w:val="22"/>
          <w:lang w:val="cs-CZ"/>
        </w:rPr>
        <w:t>pouští z vodítka.</w:t>
      </w:r>
    </w:p>
    <w:p w14:paraId="0875FB29" w14:textId="77777777" w:rsidR="00750300" w:rsidRPr="00632100" w:rsidRDefault="00750300" w:rsidP="00507B9F">
      <w:pPr>
        <w:ind w:left="567"/>
        <w:rPr>
          <w:rFonts w:asciiTheme="majorHAnsi" w:hAnsiTheme="majorHAnsi"/>
          <w:lang w:val="cs-CZ"/>
        </w:rPr>
      </w:pPr>
    </w:p>
    <w:p w14:paraId="1264C0D8" w14:textId="4812262E" w:rsidR="003640B0" w:rsidRPr="00632100" w:rsidRDefault="00534989" w:rsidP="00534989">
      <w:pPr>
        <w:pStyle w:val="Nadpis2"/>
        <w:numPr>
          <w:ilvl w:val="1"/>
          <w:numId w:val="21"/>
        </w:numPr>
        <w:tabs>
          <w:tab w:val="left" w:pos="709"/>
        </w:tabs>
        <w:ind w:left="567" w:hanging="567"/>
        <w:rPr>
          <w:color w:val="auto"/>
          <w:sz w:val="24"/>
          <w:lang w:val="cs-CZ"/>
        </w:rPr>
      </w:pPr>
      <w:bookmarkStart w:id="12" w:name="_Toc375683501"/>
      <w:r w:rsidRPr="00632100">
        <w:rPr>
          <w:color w:val="auto"/>
          <w:sz w:val="24"/>
          <w:lang w:val="cs-CZ"/>
        </w:rPr>
        <w:t>DRUHÁ ČÁST: VLOHY OVČÁCKÉHO PSA</w:t>
      </w:r>
      <w:bookmarkEnd w:id="12"/>
    </w:p>
    <w:p w14:paraId="3E46CDC0" w14:textId="77777777" w:rsidR="003640B0" w:rsidRPr="00632100" w:rsidRDefault="003640B0" w:rsidP="002A655E">
      <w:pPr>
        <w:rPr>
          <w:rFonts w:asciiTheme="majorHAnsi" w:hAnsiTheme="majorHAnsi"/>
          <w:lang w:val="cs-CZ"/>
        </w:rPr>
      </w:pPr>
    </w:p>
    <w:p w14:paraId="3D5009D4" w14:textId="1DAAAB34" w:rsidR="003640B0" w:rsidRPr="00632100" w:rsidRDefault="001234A1" w:rsidP="002A655E">
      <w:pPr>
        <w:rPr>
          <w:rFonts w:asciiTheme="majorHAnsi" w:hAnsiTheme="majorHAnsi"/>
          <w:sz w:val="22"/>
          <w:lang w:val="cs-CZ"/>
        </w:rPr>
      </w:pPr>
      <w:r>
        <w:rPr>
          <w:rFonts w:asciiTheme="majorHAnsi" w:hAnsiTheme="majorHAnsi"/>
          <w:sz w:val="22"/>
          <w:lang w:val="cs-CZ"/>
        </w:rPr>
        <w:t>R</w:t>
      </w:r>
      <w:r w:rsidRPr="00632100">
        <w:rPr>
          <w:rFonts w:asciiTheme="majorHAnsi" w:hAnsiTheme="majorHAnsi"/>
          <w:sz w:val="22"/>
          <w:lang w:val="cs-CZ"/>
        </w:rPr>
        <w:t xml:space="preserve">ozhodčí dá </w:t>
      </w:r>
      <w:r w:rsidR="003640B0" w:rsidRPr="00632100">
        <w:rPr>
          <w:rFonts w:asciiTheme="majorHAnsi" w:hAnsiTheme="majorHAnsi"/>
          <w:sz w:val="22"/>
          <w:lang w:val="cs-CZ"/>
        </w:rPr>
        <w:t>psovi dostatečnou možnost a čas ukázat jeho vlohy.</w:t>
      </w:r>
    </w:p>
    <w:p w14:paraId="0B58D9FA" w14:textId="266ABE91" w:rsidR="003640B0" w:rsidRPr="00632100" w:rsidRDefault="003640B0" w:rsidP="002A655E">
      <w:pPr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>Rozhodčí může v průběhu testu p</w:t>
      </w:r>
      <w:r w:rsidR="00253695" w:rsidRPr="00632100">
        <w:rPr>
          <w:rFonts w:asciiTheme="majorHAnsi" w:hAnsiTheme="majorHAnsi"/>
          <w:sz w:val="22"/>
          <w:lang w:val="cs-CZ"/>
        </w:rPr>
        <w:t>sovoda instruovat, aby povzbudil</w:t>
      </w:r>
      <w:r w:rsidRPr="00632100">
        <w:rPr>
          <w:rFonts w:asciiTheme="majorHAnsi" w:hAnsiTheme="majorHAnsi"/>
          <w:sz w:val="22"/>
          <w:lang w:val="cs-CZ"/>
        </w:rPr>
        <w:t xml:space="preserve"> nebo doprovázel </w:t>
      </w:r>
      <w:r w:rsidR="00253695" w:rsidRPr="00632100">
        <w:rPr>
          <w:rFonts w:asciiTheme="majorHAnsi" w:hAnsiTheme="majorHAnsi"/>
          <w:sz w:val="22"/>
          <w:lang w:val="cs-CZ"/>
        </w:rPr>
        <w:t xml:space="preserve">svého </w:t>
      </w:r>
      <w:r w:rsidRPr="00632100">
        <w:rPr>
          <w:rFonts w:asciiTheme="majorHAnsi" w:hAnsiTheme="majorHAnsi"/>
          <w:sz w:val="22"/>
          <w:lang w:val="cs-CZ"/>
        </w:rPr>
        <w:t>psa. Psovod může povzbudit psa pochvalou, ale ne pamlskem nebo hrou.</w:t>
      </w:r>
    </w:p>
    <w:p w14:paraId="6AAEF69A" w14:textId="77777777" w:rsidR="003640B0" w:rsidRPr="00632100" w:rsidRDefault="003640B0" w:rsidP="002A655E">
      <w:pPr>
        <w:rPr>
          <w:rFonts w:asciiTheme="majorHAnsi" w:hAnsiTheme="majorHAnsi"/>
          <w:sz w:val="22"/>
          <w:lang w:val="cs-CZ"/>
        </w:rPr>
      </w:pPr>
    </w:p>
    <w:p w14:paraId="55376748" w14:textId="7B4F8BCC" w:rsidR="003640B0" w:rsidRPr="00632100" w:rsidRDefault="003640B0" w:rsidP="00534989">
      <w:pPr>
        <w:pStyle w:val="Nadpis3"/>
        <w:numPr>
          <w:ilvl w:val="0"/>
          <w:numId w:val="0"/>
        </w:numPr>
        <w:rPr>
          <w:color w:val="auto"/>
          <w:sz w:val="22"/>
          <w:lang w:val="cs-CZ"/>
        </w:rPr>
      </w:pPr>
      <w:bookmarkStart w:id="13" w:name="_Toc375683502"/>
      <w:r w:rsidRPr="00632100">
        <w:rPr>
          <w:color w:val="auto"/>
          <w:sz w:val="22"/>
          <w:lang w:val="cs-CZ"/>
        </w:rPr>
        <w:t xml:space="preserve">a) </w:t>
      </w:r>
      <w:r w:rsidR="00534989" w:rsidRPr="00632100">
        <w:rPr>
          <w:color w:val="auto"/>
          <w:sz w:val="22"/>
          <w:lang w:val="cs-CZ"/>
        </w:rPr>
        <w:tab/>
      </w:r>
      <w:r w:rsidRPr="00632100">
        <w:rPr>
          <w:color w:val="auto"/>
          <w:sz w:val="22"/>
          <w:u w:val="single"/>
          <w:lang w:val="cs-CZ"/>
        </w:rPr>
        <w:t>Příchod ke stádu</w:t>
      </w:r>
      <w:bookmarkEnd w:id="13"/>
    </w:p>
    <w:p w14:paraId="201B4091" w14:textId="0877ED30" w:rsidR="003640B0" w:rsidRPr="00632100" w:rsidRDefault="00253695" w:rsidP="002A655E">
      <w:pPr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>Při cestě na</w:t>
      </w:r>
      <w:r w:rsidR="003640B0" w:rsidRPr="00632100">
        <w:rPr>
          <w:rFonts w:asciiTheme="majorHAnsi" w:hAnsiTheme="majorHAnsi"/>
          <w:sz w:val="22"/>
          <w:lang w:val="cs-CZ"/>
        </w:rPr>
        <w:t xml:space="preserve"> startovní pozici psovod se psem na vodítku obchází košár se stádem uvnitř a ujistí se, že pes si zvířat všim</w:t>
      </w:r>
      <w:r w:rsidRPr="00632100">
        <w:rPr>
          <w:rFonts w:asciiTheme="majorHAnsi" w:hAnsiTheme="majorHAnsi"/>
          <w:sz w:val="22"/>
          <w:lang w:val="cs-CZ"/>
        </w:rPr>
        <w:t>nu</w:t>
      </w:r>
      <w:r w:rsidR="003640B0" w:rsidRPr="00632100">
        <w:rPr>
          <w:rFonts w:asciiTheme="majorHAnsi" w:hAnsiTheme="majorHAnsi"/>
          <w:sz w:val="22"/>
          <w:lang w:val="cs-CZ"/>
        </w:rPr>
        <w:t xml:space="preserve">l, podporuje ho ve vzbuzení </w:t>
      </w:r>
      <w:r w:rsidRPr="00632100">
        <w:rPr>
          <w:rFonts w:asciiTheme="majorHAnsi" w:hAnsiTheme="majorHAnsi"/>
          <w:sz w:val="22"/>
          <w:lang w:val="cs-CZ"/>
        </w:rPr>
        <w:t xml:space="preserve">jeho </w:t>
      </w:r>
      <w:r w:rsidR="003640B0" w:rsidRPr="00632100">
        <w:rPr>
          <w:rFonts w:asciiTheme="majorHAnsi" w:hAnsiTheme="majorHAnsi"/>
          <w:sz w:val="22"/>
          <w:lang w:val="cs-CZ"/>
        </w:rPr>
        <w:t xml:space="preserve">zájmu. Potom </w:t>
      </w:r>
      <w:r w:rsidRPr="00632100">
        <w:rPr>
          <w:rFonts w:asciiTheme="majorHAnsi" w:hAnsiTheme="majorHAnsi"/>
          <w:sz w:val="22"/>
          <w:lang w:val="cs-CZ"/>
        </w:rPr>
        <w:t>odchází</w:t>
      </w:r>
      <w:r w:rsidR="003640B0" w:rsidRPr="00632100">
        <w:rPr>
          <w:rFonts w:asciiTheme="majorHAnsi" w:hAnsiTheme="majorHAnsi"/>
          <w:sz w:val="22"/>
          <w:lang w:val="cs-CZ"/>
        </w:rPr>
        <w:t xml:space="preserve"> psovod se psem na vodítku na startovní pozici testu.</w:t>
      </w:r>
    </w:p>
    <w:p w14:paraId="5088B8F1" w14:textId="77777777" w:rsidR="003640B0" w:rsidRPr="00632100" w:rsidRDefault="003640B0" w:rsidP="002A655E">
      <w:pPr>
        <w:rPr>
          <w:rFonts w:asciiTheme="majorHAnsi" w:hAnsiTheme="majorHAnsi"/>
          <w:sz w:val="22"/>
          <w:lang w:val="cs-CZ"/>
        </w:rPr>
      </w:pPr>
    </w:p>
    <w:p w14:paraId="282BCD38" w14:textId="28862D88" w:rsidR="003640B0" w:rsidRPr="00632100" w:rsidRDefault="00253695" w:rsidP="002A655E">
      <w:pPr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>Na startovní pozici</w:t>
      </w:r>
      <w:r w:rsidR="003640B0" w:rsidRPr="00632100">
        <w:rPr>
          <w:rFonts w:asciiTheme="majorHAnsi" w:hAnsiTheme="majorHAnsi"/>
          <w:sz w:val="22"/>
          <w:lang w:val="cs-CZ"/>
        </w:rPr>
        <w:t xml:space="preserve"> ve vzdálenosti cca 50 metrů od košáru na povel rozhodčího </w:t>
      </w:r>
      <w:r w:rsidR="00362731" w:rsidRPr="00632100">
        <w:rPr>
          <w:rFonts w:asciiTheme="majorHAnsi" w:hAnsiTheme="majorHAnsi"/>
          <w:sz w:val="22"/>
          <w:lang w:val="cs-CZ"/>
        </w:rPr>
        <w:t xml:space="preserve">začne </w:t>
      </w:r>
      <w:r w:rsidR="003640B0" w:rsidRPr="00632100">
        <w:rPr>
          <w:rFonts w:asciiTheme="majorHAnsi" w:hAnsiTheme="majorHAnsi"/>
          <w:sz w:val="22"/>
          <w:lang w:val="cs-CZ"/>
        </w:rPr>
        <w:t>psovod pomalu p</w:t>
      </w:r>
      <w:r w:rsidR="00362731">
        <w:rPr>
          <w:rFonts w:asciiTheme="majorHAnsi" w:hAnsiTheme="majorHAnsi"/>
          <w:sz w:val="22"/>
          <w:lang w:val="cs-CZ"/>
        </w:rPr>
        <w:t>řicházet ke košáru a po cca 10</w:t>
      </w:r>
      <w:r w:rsidR="003640B0" w:rsidRPr="00632100">
        <w:rPr>
          <w:rFonts w:asciiTheme="majorHAnsi" w:hAnsiTheme="majorHAnsi"/>
          <w:sz w:val="22"/>
          <w:lang w:val="cs-CZ"/>
        </w:rPr>
        <w:t xml:space="preserve"> metrech vypustí p</w:t>
      </w:r>
      <w:r w:rsidRPr="00632100">
        <w:rPr>
          <w:rFonts w:asciiTheme="majorHAnsi" w:hAnsiTheme="majorHAnsi"/>
          <w:sz w:val="22"/>
          <w:lang w:val="cs-CZ"/>
        </w:rPr>
        <w:t xml:space="preserve">sa z vodítka. V tomto okamžiku </w:t>
      </w:r>
      <w:r w:rsidR="003640B0" w:rsidRPr="00632100">
        <w:rPr>
          <w:rFonts w:asciiTheme="majorHAnsi" w:hAnsiTheme="majorHAnsi"/>
          <w:sz w:val="22"/>
          <w:lang w:val="cs-CZ"/>
        </w:rPr>
        <w:t>může být použit povel pro uvolnění psa.</w:t>
      </w:r>
    </w:p>
    <w:p w14:paraId="336CA4C0" w14:textId="77777777" w:rsidR="003640B0" w:rsidRPr="00632100" w:rsidRDefault="003640B0" w:rsidP="002A655E">
      <w:pPr>
        <w:rPr>
          <w:rFonts w:asciiTheme="majorHAnsi" w:hAnsiTheme="majorHAnsi"/>
          <w:sz w:val="22"/>
          <w:lang w:val="cs-CZ"/>
        </w:rPr>
      </w:pPr>
    </w:p>
    <w:p w14:paraId="69F9378F" w14:textId="77777777" w:rsidR="003640B0" w:rsidRPr="00632100" w:rsidRDefault="003640B0" w:rsidP="002A655E">
      <w:pPr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>Od okamžiku kdy se psovod rozejde bude posuzován zájem psa o stádo.</w:t>
      </w:r>
      <w:r w:rsidR="00D75368" w:rsidRPr="00632100">
        <w:rPr>
          <w:rFonts w:asciiTheme="majorHAnsi" w:hAnsiTheme="majorHAnsi"/>
          <w:sz w:val="22"/>
          <w:lang w:val="cs-CZ"/>
        </w:rPr>
        <w:t xml:space="preserve"> Na signál rozhodčího se psovod rozejde přímo ke košáru bez dávání jakýchkoli signálů nebo povelů psovi. Je vysoce ceněno, když pes projevuje zájem ve vzdálenosti od košáru.</w:t>
      </w:r>
    </w:p>
    <w:p w14:paraId="18D552AD" w14:textId="77777777" w:rsidR="00D75368" w:rsidRPr="00632100" w:rsidRDefault="00D75368" w:rsidP="002A655E">
      <w:pPr>
        <w:rPr>
          <w:rFonts w:asciiTheme="majorHAnsi" w:hAnsiTheme="majorHAnsi"/>
          <w:sz w:val="22"/>
          <w:lang w:val="cs-CZ"/>
        </w:rPr>
      </w:pPr>
    </w:p>
    <w:p w14:paraId="4AD175A3" w14:textId="7BD2F1D9" w:rsidR="00D75368" w:rsidRPr="00632100" w:rsidRDefault="00967001" w:rsidP="002A655E">
      <w:pPr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>R</w:t>
      </w:r>
      <w:r w:rsidR="00D75368" w:rsidRPr="00632100">
        <w:rPr>
          <w:rFonts w:asciiTheme="majorHAnsi" w:hAnsiTheme="majorHAnsi"/>
          <w:sz w:val="22"/>
          <w:lang w:val="cs-CZ"/>
        </w:rPr>
        <w:t>ozhodčí může požádat psovoda, aby obcházel kolem košá</w:t>
      </w:r>
      <w:r w:rsidR="0023239D" w:rsidRPr="00632100">
        <w:rPr>
          <w:rFonts w:asciiTheme="majorHAnsi" w:hAnsiTheme="majorHAnsi"/>
          <w:sz w:val="22"/>
          <w:lang w:val="cs-CZ"/>
        </w:rPr>
        <w:t xml:space="preserve">ru, otočil se nebo zastavil. Psi, kteří mají </w:t>
      </w:r>
      <w:r w:rsidR="007872A8" w:rsidRPr="00632100">
        <w:rPr>
          <w:rFonts w:asciiTheme="majorHAnsi" w:hAnsiTheme="majorHAnsi"/>
          <w:sz w:val="22"/>
          <w:lang w:val="cs-CZ"/>
        </w:rPr>
        <w:t>instinkt k</w:t>
      </w:r>
      <w:r w:rsidR="00D75368" w:rsidRPr="00632100">
        <w:rPr>
          <w:rFonts w:asciiTheme="majorHAnsi" w:hAnsiTheme="majorHAnsi"/>
          <w:sz w:val="22"/>
          <w:lang w:val="cs-CZ"/>
        </w:rPr>
        <w:t xml:space="preserve"> </w:t>
      </w:r>
      <w:r w:rsidRPr="00632100">
        <w:rPr>
          <w:rFonts w:asciiTheme="majorHAnsi" w:hAnsiTheme="majorHAnsi"/>
          <w:sz w:val="22"/>
          <w:lang w:val="cs-CZ"/>
        </w:rPr>
        <w:t xml:space="preserve">obíhání a hledání </w:t>
      </w:r>
      <w:r w:rsidR="007872A8" w:rsidRPr="00632100">
        <w:rPr>
          <w:rFonts w:asciiTheme="majorHAnsi" w:hAnsiTheme="majorHAnsi"/>
          <w:sz w:val="22"/>
          <w:lang w:val="cs-CZ"/>
        </w:rPr>
        <w:t>"</w:t>
      </w:r>
      <w:r w:rsidRPr="00632100">
        <w:rPr>
          <w:rFonts w:asciiTheme="majorHAnsi" w:hAnsiTheme="majorHAnsi"/>
          <w:sz w:val="22"/>
          <w:lang w:val="cs-CZ"/>
        </w:rPr>
        <w:t>balance pointu</w:t>
      </w:r>
      <w:r w:rsidR="007872A8" w:rsidRPr="00632100">
        <w:rPr>
          <w:rFonts w:asciiTheme="majorHAnsi" w:hAnsiTheme="majorHAnsi"/>
          <w:sz w:val="22"/>
          <w:lang w:val="cs-CZ"/>
        </w:rPr>
        <w:t>"</w:t>
      </w:r>
      <w:r w:rsidR="00D75368" w:rsidRPr="00632100">
        <w:rPr>
          <w:rFonts w:asciiTheme="majorHAnsi" w:hAnsiTheme="majorHAnsi"/>
          <w:sz w:val="22"/>
          <w:lang w:val="cs-CZ"/>
        </w:rPr>
        <w:t xml:space="preserve"> na</w:t>
      </w:r>
      <w:r w:rsidR="0023239D" w:rsidRPr="00632100">
        <w:rPr>
          <w:rFonts w:asciiTheme="majorHAnsi" w:hAnsiTheme="majorHAnsi"/>
          <w:sz w:val="22"/>
          <w:lang w:val="cs-CZ"/>
        </w:rPr>
        <w:t xml:space="preserve"> druhé straně od psovoda ukazují</w:t>
      </w:r>
      <w:r w:rsidR="00D75368" w:rsidRPr="00632100">
        <w:rPr>
          <w:rFonts w:asciiTheme="majorHAnsi" w:hAnsiTheme="majorHAnsi"/>
          <w:sz w:val="22"/>
          <w:lang w:val="cs-CZ"/>
        </w:rPr>
        <w:t xml:space="preserve"> velmi silnou a správnou vlohu ovčáckého psa. Ke vzbuzení zájmu psa může rozhodčí požádat psovo</w:t>
      </w:r>
      <w:r w:rsidRPr="00632100">
        <w:rPr>
          <w:rFonts w:asciiTheme="majorHAnsi" w:hAnsiTheme="majorHAnsi"/>
          <w:sz w:val="22"/>
          <w:lang w:val="cs-CZ"/>
        </w:rPr>
        <w:t xml:space="preserve">da, aby vešel do košáru bez psa </w:t>
      </w:r>
      <w:r w:rsidR="00D75368" w:rsidRPr="00632100">
        <w:rPr>
          <w:rFonts w:asciiTheme="majorHAnsi" w:hAnsiTheme="majorHAnsi"/>
          <w:sz w:val="22"/>
          <w:lang w:val="cs-CZ"/>
        </w:rPr>
        <w:t>a ovce rozhýbal.</w:t>
      </w:r>
    </w:p>
    <w:p w14:paraId="609AD04B" w14:textId="77777777" w:rsidR="00D75368" w:rsidRPr="00632100" w:rsidRDefault="00D75368" w:rsidP="002A655E">
      <w:pPr>
        <w:rPr>
          <w:rFonts w:asciiTheme="majorHAnsi" w:hAnsiTheme="majorHAnsi"/>
          <w:sz w:val="22"/>
          <w:lang w:val="cs-CZ"/>
        </w:rPr>
      </w:pPr>
    </w:p>
    <w:p w14:paraId="5FC175D6" w14:textId="241F3770" w:rsidR="00D75368" w:rsidRPr="00632100" w:rsidRDefault="00D75368" w:rsidP="00FC1DA3">
      <w:pPr>
        <w:pStyle w:val="Nadpis3"/>
        <w:numPr>
          <w:ilvl w:val="0"/>
          <w:numId w:val="0"/>
        </w:numPr>
        <w:rPr>
          <w:color w:val="auto"/>
          <w:sz w:val="22"/>
          <w:lang w:val="cs-CZ"/>
        </w:rPr>
      </w:pPr>
      <w:bookmarkStart w:id="14" w:name="_Toc375683503"/>
      <w:r w:rsidRPr="00632100">
        <w:rPr>
          <w:color w:val="auto"/>
          <w:sz w:val="22"/>
          <w:lang w:val="cs-CZ"/>
        </w:rPr>
        <w:t xml:space="preserve">b) </w:t>
      </w:r>
      <w:r w:rsidR="00B23180" w:rsidRPr="00632100">
        <w:rPr>
          <w:color w:val="auto"/>
          <w:sz w:val="22"/>
          <w:lang w:val="cs-CZ"/>
        </w:rPr>
        <w:tab/>
      </w:r>
      <w:r w:rsidRPr="00632100">
        <w:rPr>
          <w:color w:val="auto"/>
          <w:sz w:val="22"/>
          <w:u w:val="single"/>
          <w:lang w:val="cs-CZ"/>
        </w:rPr>
        <w:t>Kontakt se stádem</w:t>
      </w:r>
      <w:bookmarkEnd w:id="14"/>
    </w:p>
    <w:p w14:paraId="456E4EE0" w14:textId="2124C581" w:rsidR="00967001" w:rsidRPr="00632100" w:rsidRDefault="00D75368" w:rsidP="002A655E">
      <w:pPr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 xml:space="preserve">Rozhodčí může </w:t>
      </w:r>
      <w:r w:rsidR="00967001" w:rsidRPr="00632100">
        <w:rPr>
          <w:rFonts w:asciiTheme="majorHAnsi" w:hAnsiTheme="majorHAnsi"/>
          <w:sz w:val="22"/>
          <w:lang w:val="cs-CZ"/>
        </w:rPr>
        <w:t xml:space="preserve">psovoda </w:t>
      </w:r>
      <w:r w:rsidRPr="00632100">
        <w:rPr>
          <w:rFonts w:asciiTheme="majorHAnsi" w:hAnsiTheme="majorHAnsi"/>
          <w:sz w:val="22"/>
          <w:lang w:val="cs-CZ"/>
        </w:rPr>
        <w:t>požádat</w:t>
      </w:r>
      <w:r w:rsidR="00967001" w:rsidRPr="00632100">
        <w:rPr>
          <w:rFonts w:asciiTheme="majorHAnsi" w:hAnsiTheme="majorHAnsi"/>
          <w:sz w:val="22"/>
          <w:lang w:val="cs-CZ"/>
        </w:rPr>
        <w:t>,</w:t>
      </w:r>
      <w:r w:rsidRPr="00632100">
        <w:rPr>
          <w:rFonts w:asciiTheme="majorHAnsi" w:hAnsiTheme="majorHAnsi"/>
          <w:sz w:val="22"/>
          <w:lang w:val="cs-CZ"/>
        </w:rPr>
        <w:t xml:space="preserve"> aby vešel do košáru se psem na vodítku. Pokud pes </w:t>
      </w:r>
      <w:r w:rsidR="00B10AFF">
        <w:rPr>
          <w:rFonts w:asciiTheme="majorHAnsi" w:hAnsiTheme="majorHAnsi"/>
          <w:sz w:val="22"/>
          <w:lang w:val="cs-CZ"/>
        </w:rPr>
        <w:t>ukazuje</w:t>
      </w:r>
      <w:r w:rsidRPr="00632100">
        <w:rPr>
          <w:rFonts w:asciiTheme="majorHAnsi" w:hAnsiTheme="majorHAnsi"/>
          <w:sz w:val="22"/>
          <w:lang w:val="cs-CZ"/>
        </w:rPr>
        <w:t xml:space="preserve"> dobrý přístup, rozhodčí může </w:t>
      </w:r>
      <w:r w:rsidR="00B10AFF">
        <w:rPr>
          <w:rFonts w:asciiTheme="majorHAnsi" w:hAnsiTheme="majorHAnsi"/>
          <w:sz w:val="22"/>
          <w:lang w:val="cs-CZ"/>
        </w:rPr>
        <w:t>povolit</w:t>
      </w:r>
      <w:r w:rsidRPr="00632100">
        <w:rPr>
          <w:rFonts w:asciiTheme="majorHAnsi" w:hAnsiTheme="majorHAnsi"/>
          <w:sz w:val="22"/>
          <w:lang w:val="cs-CZ"/>
        </w:rPr>
        <w:t xml:space="preserve"> </w:t>
      </w:r>
      <w:r w:rsidR="00967001" w:rsidRPr="00632100">
        <w:rPr>
          <w:rFonts w:asciiTheme="majorHAnsi" w:hAnsiTheme="majorHAnsi"/>
          <w:sz w:val="22"/>
          <w:lang w:val="cs-CZ"/>
        </w:rPr>
        <w:t>vy</w:t>
      </w:r>
      <w:r w:rsidR="00B10AFF">
        <w:rPr>
          <w:rFonts w:asciiTheme="majorHAnsi" w:hAnsiTheme="majorHAnsi"/>
          <w:sz w:val="22"/>
          <w:lang w:val="cs-CZ"/>
        </w:rPr>
        <w:t>puštění</w:t>
      </w:r>
      <w:r w:rsidRPr="00632100">
        <w:rPr>
          <w:rFonts w:asciiTheme="majorHAnsi" w:hAnsiTheme="majorHAnsi"/>
          <w:sz w:val="22"/>
          <w:lang w:val="cs-CZ"/>
        </w:rPr>
        <w:t xml:space="preserve"> psa z vodítka. </w:t>
      </w:r>
    </w:p>
    <w:p w14:paraId="0494E631" w14:textId="77777777" w:rsidR="00967001" w:rsidRPr="00632100" w:rsidRDefault="00967001" w:rsidP="002A655E">
      <w:pPr>
        <w:rPr>
          <w:rFonts w:asciiTheme="majorHAnsi" w:hAnsiTheme="majorHAnsi"/>
          <w:sz w:val="22"/>
          <w:lang w:val="cs-CZ"/>
        </w:rPr>
      </w:pPr>
    </w:p>
    <w:p w14:paraId="1BD28A2E" w14:textId="5C9E7C1B" w:rsidR="00D75368" w:rsidRPr="00632100" w:rsidRDefault="00D75368" w:rsidP="002A655E">
      <w:pPr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>V případě, že pes projevuje agresi nebo strach, test je zastaven. V př</w:t>
      </w:r>
      <w:r w:rsidR="00967001" w:rsidRPr="00632100">
        <w:rPr>
          <w:rFonts w:asciiTheme="majorHAnsi" w:hAnsiTheme="majorHAnsi"/>
          <w:sz w:val="22"/>
          <w:lang w:val="cs-CZ"/>
        </w:rPr>
        <w:t>í</w:t>
      </w:r>
      <w:r w:rsidR="00FC1DA3" w:rsidRPr="00632100">
        <w:rPr>
          <w:rFonts w:asciiTheme="majorHAnsi" w:hAnsiTheme="majorHAnsi"/>
          <w:sz w:val="22"/>
          <w:lang w:val="cs-CZ"/>
        </w:rPr>
        <w:t>p</w:t>
      </w:r>
      <w:r w:rsidR="00967001" w:rsidRPr="00632100">
        <w:rPr>
          <w:rFonts w:asciiTheme="majorHAnsi" w:hAnsiTheme="majorHAnsi"/>
          <w:sz w:val="22"/>
          <w:lang w:val="cs-CZ"/>
        </w:rPr>
        <w:t>adě strachu je psovod oprávněn</w:t>
      </w:r>
      <w:r w:rsidRPr="00632100">
        <w:rPr>
          <w:rFonts w:asciiTheme="majorHAnsi" w:hAnsiTheme="majorHAnsi"/>
          <w:sz w:val="22"/>
          <w:lang w:val="cs-CZ"/>
        </w:rPr>
        <w:t xml:space="preserve"> uklidnit </w:t>
      </w:r>
      <w:r w:rsidR="00967001" w:rsidRPr="00632100">
        <w:rPr>
          <w:rFonts w:asciiTheme="majorHAnsi" w:hAnsiTheme="majorHAnsi"/>
          <w:sz w:val="22"/>
          <w:lang w:val="cs-CZ"/>
        </w:rPr>
        <w:t xml:space="preserve">svého </w:t>
      </w:r>
      <w:r w:rsidRPr="00632100">
        <w:rPr>
          <w:rFonts w:asciiTheme="majorHAnsi" w:hAnsiTheme="majorHAnsi"/>
          <w:sz w:val="22"/>
          <w:lang w:val="cs-CZ"/>
        </w:rPr>
        <w:t>psa, než košár opustí.</w:t>
      </w:r>
    </w:p>
    <w:p w14:paraId="770BCEB7" w14:textId="77777777" w:rsidR="00D75368" w:rsidRPr="00632100" w:rsidRDefault="00D75368" w:rsidP="002A655E">
      <w:pPr>
        <w:rPr>
          <w:rFonts w:asciiTheme="majorHAnsi" w:hAnsiTheme="majorHAnsi"/>
          <w:sz w:val="22"/>
          <w:lang w:val="cs-CZ"/>
        </w:rPr>
      </w:pPr>
    </w:p>
    <w:p w14:paraId="1B0631AD" w14:textId="1BAA5F20" w:rsidR="00D75368" w:rsidRPr="00632100" w:rsidRDefault="00D75368" w:rsidP="00B23180">
      <w:pPr>
        <w:pStyle w:val="Nadpis3"/>
        <w:numPr>
          <w:ilvl w:val="0"/>
          <w:numId w:val="0"/>
        </w:numPr>
        <w:rPr>
          <w:color w:val="auto"/>
          <w:sz w:val="22"/>
          <w:lang w:val="cs-CZ"/>
        </w:rPr>
      </w:pPr>
      <w:bookmarkStart w:id="15" w:name="_Toc375683504"/>
      <w:r w:rsidRPr="00632100">
        <w:rPr>
          <w:color w:val="auto"/>
          <w:sz w:val="22"/>
          <w:lang w:val="cs-CZ"/>
        </w:rPr>
        <w:lastRenderedPageBreak/>
        <w:t xml:space="preserve">c) </w:t>
      </w:r>
      <w:r w:rsidR="00B23180" w:rsidRPr="00632100">
        <w:rPr>
          <w:color w:val="auto"/>
          <w:sz w:val="22"/>
          <w:lang w:val="cs-CZ"/>
        </w:rPr>
        <w:tab/>
      </w:r>
      <w:r w:rsidRPr="00632100">
        <w:rPr>
          <w:color w:val="auto"/>
          <w:sz w:val="22"/>
          <w:u w:val="single"/>
          <w:lang w:val="cs-CZ"/>
        </w:rPr>
        <w:t>Zájem a iniciativa</w:t>
      </w:r>
      <w:bookmarkEnd w:id="15"/>
    </w:p>
    <w:p w14:paraId="101B3619" w14:textId="5593C612" w:rsidR="00D75368" w:rsidRPr="00632100" w:rsidRDefault="00D75368" w:rsidP="002A655E">
      <w:pPr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 xml:space="preserve">Během testu by měl mít </w:t>
      </w:r>
      <w:r w:rsidR="00967001" w:rsidRPr="00632100">
        <w:rPr>
          <w:rFonts w:asciiTheme="majorHAnsi" w:hAnsiTheme="majorHAnsi"/>
          <w:sz w:val="22"/>
          <w:lang w:val="cs-CZ"/>
        </w:rPr>
        <w:t xml:space="preserve">pes </w:t>
      </w:r>
      <w:r w:rsidRPr="00632100">
        <w:rPr>
          <w:rFonts w:asciiTheme="majorHAnsi" w:hAnsiTheme="majorHAnsi"/>
          <w:sz w:val="22"/>
          <w:lang w:val="cs-CZ"/>
        </w:rPr>
        <w:t>zájem o zvířata aspoň dvě minuty.</w:t>
      </w:r>
    </w:p>
    <w:p w14:paraId="7EF722FD" w14:textId="77777777" w:rsidR="00D75368" w:rsidRPr="00632100" w:rsidRDefault="00D75368" w:rsidP="002A655E">
      <w:pPr>
        <w:rPr>
          <w:rFonts w:asciiTheme="majorHAnsi" w:hAnsiTheme="majorHAnsi"/>
          <w:sz w:val="22"/>
          <w:lang w:val="cs-CZ"/>
        </w:rPr>
      </w:pPr>
    </w:p>
    <w:p w14:paraId="6A062FCE" w14:textId="6669090D" w:rsidR="00D75368" w:rsidRPr="00632100" w:rsidRDefault="009E7881" w:rsidP="002A655E">
      <w:pPr>
        <w:rPr>
          <w:rFonts w:asciiTheme="majorHAnsi" w:hAnsiTheme="majorHAnsi"/>
          <w:sz w:val="22"/>
          <w:lang w:val="cs-CZ"/>
        </w:rPr>
      </w:pPr>
      <w:r w:rsidRPr="00632100">
        <w:rPr>
          <w:rFonts w:asciiTheme="majorHAnsi" w:hAnsiTheme="majorHAnsi"/>
          <w:sz w:val="22"/>
          <w:lang w:val="cs-CZ"/>
        </w:rPr>
        <w:t>Při</w:t>
      </w:r>
      <w:r w:rsidR="00D75368" w:rsidRPr="00632100">
        <w:rPr>
          <w:rFonts w:asciiTheme="majorHAnsi" w:hAnsiTheme="majorHAnsi"/>
          <w:sz w:val="22"/>
          <w:lang w:val="cs-CZ"/>
        </w:rPr>
        <w:t xml:space="preserve"> </w:t>
      </w:r>
      <w:r w:rsidR="00B10AFF">
        <w:rPr>
          <w:rFonts w:asciiTheme="majorHAnsi" w:hAnsiTheme="majorHAnsi"/>
          <w:sz w:val="22"/>
          <w:lang w:val="cs-CZ"/>
        </w:rPr>
        <w:t>posuzování</w:t>
      </w:r>
      <w:r w:rsidR="00D75368" w:rsidRPr="00632100">
        <w:rPr>
          <w:rFonts w:asciiTheme="majorHAnsi" w:hAnsiTheme="majorHAnsi"/>
          <w:sz w:val="22"/>
          <w:lang w:val="cs-CZ"/>
        </w:rPr>
        <w:t xml:space="preserve"> iniciativy bude rozhodčí kladně hodnotit snahu psa kontrolovat pohyb stáda bez povelů psovoda.</w:t>
      </w:r>
    </w:p>
    <w:p w14:paraId="0A64E142" w14:textId="77777777" w:rsidR="003640B0" w:rsidRPr="00632100" w:rsidRDefault="003640B0" w:rsidP="002A655E">
      <w:pPr>
        <w:rPr>
          <w:rFonts w:asciiTheme="majorHAnsi" w:hAnsiTheme="majorHAnsi"/>
          <w:lang w:val="cs-CZ"/>
        </w:rPr>
      </w:pPr>
    </w:p>
    <w:p w14:paraId="3A783958" w14:textId="00045D72" w:rsidR="00D75368" w:rsidRPr="00632100" w:rsidRDefault="004971F9" w:rsidP="00B23180">
      <w:pPr>
        <w:pStyle w:val="Nadpis1"/>
        <w:numPr>
          <w:ilvl w:val="0"/>
          <w:numId w:val="25"/>
        </w:numPr>
        <w:rPr>
          <w:sz w:val="28"/>
          <w:lang w:val="cs-CZ"/>
        </w:rPr>
      </w:pPr>
      <w:bookmarkStart w:id="16" w:name="_Toc375683505"/>
      <w:r w:rsidRPr="00632100">
        <w:rPr>
          <w:sz w:val="28"/>
          <w:lang w:val="cs-CZ"/>
        </w:rPr>
        <w:t>HODNOCENÍ</w:t>
      </w:r>
      <w:bookmarkEnd w:id="16"/>
    </w:p>
    <w:p w14:paraId="65406856" w14:textId="77777777" w:rsidR="007115C2" w:rsidRPr="00632100" w:rsidRDefault="007115C2" w:rsidP="002A655E">
      <w:pPr>
        <w:rPr>
          <w:rFonts w:asciiTheme="majorHAnsi" w:hAnsiTheme="majorHAnsi"/>
          <w:lang w:val="cs-CZ"/>
        </w:rPr>
      </w:pPr>
    </w:p>
    <w:p w14:paraId="313CAA34" w14:textId="475DEDA2" w:rsidR="00D75368" w:rsidRPr="00632100" w:rsidRDefault="007115C2" w:rsidP="002A655E">
      <w:pPr>
        <w:rPr>
          <w:rFonts w:asciiTheme="majorHAnsi" w:hAnsiTheme="majorHAnsi"/>
          <w:sz w:val="22"/>
          <w:szCs w:val="22"/>
          <w:lang w:val="cs-CZ"/>
        </w:rPr>
      </w:pPr>
      <w:r w:rsidRPr="00632100">
        <w:rPr>
          <w:rFonts w:asciiTheme="majorHAnsi" w:hAnsiTheme="majorHAnsi"/>
          <w:sz w:val="22"/>
          <w:szCs w:val="22"/>
          <w:lang w:val="cs-CZ"/>
        </w:rPr>
        <w:t>T</w:t>
      </w:r>
      <w:r w:rsidR="00D75368" w:rsidRPr="00632100">
        <w:rPr>
          <w:rFonts w:asciiTheme="majorHAnsi" w:hAnsiTheme="majorHAnsi"/>
          <w:sz w:val="22"/>
          <w:szCs w:val="22"/>
          <w:lang w:val="cs-CZ"/>
        </w:rPr>
        <w:t>est socializace a test ovčác</w:t>
      </w:r>
      <w:r w:rsidR="000B34B7" w:rsidRPr="00632100">
        <w:rPr>
          <w:rFonts w:asciiTheme="majorHAnsi" w:hAnsiTheme="majorHAnsi"/>
          <w:sz w:val="22"/>
          <w:szCs w:val="22"/>
          <w:lang w:val="cs-CZ"/>
        </w:rPr>
        <w:t>k</w:t>
      </w:r>
      <w:r w:rsidR="00D75368" w:rsidRPr="00632100">
        <w:rPr>
          <w:rFonts w:asciiTheme="majorHAnsi" w:hAnsiTheme="majorHAnsi"/>
          <w:sz w:val="22"/>
          <w:szCs w:val="22"/>
          <w:lang w:val="cs-CZ"/>
        </w:rPr>
        <w:t>ých vloh bude hodnocen odděleně.</w:t>
      </w:r>
    </w:p>
    <w:p w14:paraId="7F5A606F" w14:textId="77777777" w:rsidR="00D75368" w:rsidRPr="00632100" w:rsidRDefault="00D75368" w:rsidP="002A655E">
      <w:pPr>
        <w:rPr>
          <w:rFonts w:asciiTheme="majorHAnsi" w:hAnsiTheme="majorHAnsi"/>
          <w:sz w:val="22"/>
          <w:szCs w:val="22"/>
          <w:lang w:val="cs-CZ"/>
        </w:rPr>
      </w:pPr>
    </w:p>
    <w:p w14:paraId="2F118609" w14:textId="1F5D0458" w:rsidR="00D75368" w:rsidRPr="00632100" w:rsidRDefault="00D75368" w:rsidP="002A655E">
      <w:pPr>
        <w:rPr>
          <w:rFonts w:asciiTheme="majorHAnsi" w:hAnsiTheme="majorHAnsi"/>
          <w:sz w:val="22"/>
          <w:szCs w:val="22"/>
          <w:lang w:val="cs-CZ"/>
        </w:rPr>
      </w:pPr>
      <w:r w:rsidRPr="00632100">
        <w:rPr>
          <w:rFonts w:asciiTheme="majorHAnsi" w:hAnsiTheme="majorHAnsi"/>
          <w:sz w:val="22"/>
          <w:szCs w:val="22"/>
          <w:lang w:val="cs-CZ"/>
        </w:rPr>
        <w:t xml:space="preserve">a) </w:t>
      </w:r>
      <w:r w:rsidRPr="00632100">
        <w:rPr>
          <w:rFonts w:asciiTheme="majorHAnsi" w:hAnsiTheme="majorHAnsi"/>
          <w:sz w:val="22"/>
          <w:szCs w:val="22"/>
          <w:u w:val="single"/>
          <w:lang w:val="cs-CZ"/>
        </w:rPr>
        <w:t>Test socializace</w:t>
      </w:r>
    </w:p>
    <w:p w14:paraId="4E4FC3F6" w14:textId="7B489FF7" w:rsidR="00D75368" w:rsidRPr="00632100" w:rsidRDefault="00D75368" w:rsidP="002A655E">
      <w:pPr>
        <w:rPr>
          <w:rFonts w:asciiTheme="majorHAnsi" w:hAnsiTheme="majorHAnsi"/>
          <w:sz w:val="22"/>
          <w:szCs w:val="22"/>
          <w:lang w:val="cs-CZ"/>
        </w:rPr>
      </w:pPr>
      <w:r w:rsidRPr="00632100">
        <w:rPr>
          <w:rFonts w:asciiTheme="majorHAnsi" w:hAnsiTheme="majorHAnsi"/>
          <w:sz w:val="22"/>
          <w:szCs w:val="22"/>
          <w:lang w:val="cs-CZ"/>
        </w:rPr>
        <w:t xml:space="preserve">Rozhodčí si bude dělat krátké poznámky ohledně chování </w:t>
      </w:r>
      <w:r w:rsidR="007115C2" w:rsidRPr="00632100">
        <w:rPr>
          <w:rFonts w:asciiTheme="majorHAnsi" w:hAnsiTheme="majorHAnsi"/>
          <w:sz w:val="22"/>
          <w:szCs w:val="22"/>
          <w:lang w:val="cs-CZ"/>
        </w:rPr>
        <w:t xml:space="preserve">psa </w:t>
      </w:r>
      <w:r w:rsidRPr="00632100">
        <w:rPr>
          <w:rFonts w:asciiTheme="majorHAnsi" w:hAnsiTheme="majorHAnsi"/>
          <w:sz w:val="22"/>
          <w:szCs w:val="22"/>
          <w:lang w:val="cs-CZ"/>
        </w:rPr>
        <w:t xml:space="preserve">a ohodnotí </w:t>
      </w:r>
      <w:r w:rsidR="007115C2" w:rsidRPr="00632100">
        <w:rPr>
          <w:rFonts w:asciiTheme="majorHAnsi" w:hAnsiTheme="majorHAnsi"/>
          <w:sz w:val="22"/>
          <w:szCs w:val="22"/>
          <w:lang w:val="cs-CZ"/>
        </w:rPr>
        <w:t>ho ja</w:t>
      </w:r>
      <w:r w:rsidRPr="00632100">
        <w:rPr>
          <w:rFonts w:asciiTheme="majorHAnsi" w:hAnsiTheme="majorHAnsi"/>
          <w:sz w:val="22"/>
          <w:szCs w:val="22"/>
          <w:lang w:val="cs-CZ"/>
        </w:rPr>
        <w:t>k</w:t>
      </w:r>
      <w:r w:rsidR="007115C2" w:rsidRPr="00632100">
        <w:rPr>
          <w:rFonts w:asciiTheme="majorHAnsi" w:hAnsiTheme="majorHAnsi"/>
          <w:sz w:val="22"/>
          <w:szCs w:val="22"/>
          <w:lang w:val="cs-CZ"/>
        </w:rPr>
        <w:t>o Prospěl (P) nebo Neprospěl (N</w:t>
      </w:r>
      <w:r w:rsidR="00362731">
        <w:rPr>
          <w:rFonts w:asciiTheme="majorHAnsi" w:hAnsiTheme="majorHAnsi"/>
          <w:sz w:val="22"/>
          <w:szCs w:val="22"/>
          <w:lang w:val="cs-CZ"/>
        </w:rPr>
        <w:t>P</w:t>
      </w:r>
      <w:r w:rsidRPr="00632100">
        <w:rPr>
          <w:rFonts w:asciiTheme="majorHAnsi" w:hAnsiTheme="majorHAnsi"/>
          <w:sz w:val="22"/>
          <w:szCs w:val="22"/>
          <w:lang w:val="cs-CZ"/>
        </w:rPr>
        <w:t>) nebo diskvalifikován (DIS) v případě agrese.</w:t>
      </w:r>
    </w:p>
    <w:p w14:paraId="651D9326" w14:textId="77777777" w:rsidR="00D75368" w:rsidRPr="00632100" w:rsidRDefault="00D75368" w:rsidP="002A655E">
      <w:pPr>
        <w:rPr>
          <w:rFonts w:asciiTheme="majorHAnsi" w:hAnsiTheme="majorHAnsi"/>
          <w:sz w:val="22"/>
          <w:szCs w:val="22"/>
          <w:lang w:val="cs-CZ"/>
        </w:rPr>
      </w:pPr>
    </w:p>
    <w:p w14:paraId="3AA31064" w14:textId="2CB5BB29" w:rsidR="00D75368" w:rsidRPr="00632100" w:rsidRDefault="00D75368" w:rsidP="002A655E">
      <w:pPr>
        <w:rPr>
          <w:rFonts w:asciiTheme="majorHAnsi" w:hAnsiTheme="majorHAnsi"/>
          <w:sz w:val="22"/>
          <w:szCs w:val="22"/>
          <w:lang w:val="cs-CZ"/>
        </w:rPr>
      </w:pPr>
      <w:r w:rsidRPr="00632100">
        <w:rPr>
          <w:rFonts w:asciiTheme="majorHAnsi" w:hAnsiTheme="majorHAnsi"/>
          <w:sz w:val="22"/>
          <w:szCs w:val="22"/>
          <w:lang w:val="cs-CZ"/>
        </w:rPr>
        <w:t xml:space="preserve">Pokud pes </w:t>
      </w:r>
      <w:r w:rsidR="00647B1B" w:rsidRPr="00632100">
        <w:rPr>
          <w:rFonts w:asciiTheme="majorHAnsi" w:hAnsiTheme="majorHAnsi"/>
          <w:sz w:val="22"/>
          <w:szCs w:val="22"/>
          <w:lang w:val="cs-CZ"/>
        </w:rPr>
        <w:t xml:space="preserve">neprojde </w:t>
      </w:r>
      <w:r w:rsidR="007115C2" w:rsidRPr="00632100">
        <w:rPr>
          <w:rFonts w:asciiTheme="majorHAnsi" w:hAnsiTheme="majorHAnsi"/>
          <w:sz w:val="22"/>
          <w:szCs w:val="22"/>
          <w:lang w:val="cs-CZ"/>
        </w:rPr>
        <w:t xml:space="preserve">úspěšně </w:t>
      </w:r>
      <w:r w:rsidRPr="00632100">
        <w:rPr>
          <w:rFonts w:asciiTheme="majorHAnsi" w:hAnsiTheme="majorHAnsi"/>
          <w:sz w:val="22"/>
          <w:szCs w:val="22"/>
          <w:lang w:val="cs-CZ"/>
        </w:rPr>
        <w:t>testem socializace, ne</w:t>
      </w:r>
      <w:r w:rsidR="00647B1B">
        <w:rPr>
          <w:rFonts w:asciiTheme="majorHAnsi" w:hAnsiTheme="majorHAnsi"/>
          <w:sz w:val="22"/>
          <w:szCs w:val="22"/>
          <w:lang w:val="cs-CZ"/>
        </w:rPr>
        <w:t>má povoleno pokračovat k druhé části testu</w:t>
      </w:r>
      <w:r w:rsidRPr="00632100">
        <w:rPr>
          <w:rFonts w:asciiTheme="majorHAnsi" w:hAnsiTheme="majorHAnsi"/>
          <w:sz w:val="22"/>
          <w:szCs w:val="22"/>
          <w:lang w:val="cs-CZ"/>
        </w:rPr>
        <w:t>.</w:t>
      </w:r>
    </w:p>
    <w:p w14:paraId="1CB8A246" w14:textId="77777777" w:rsidR="00D75368" w:rsidRPr="00632100" w:rsidRDefault="00D75368" w:rsidP="002A655E">
      <w:pPr>
        <w:rPr>
          <w:rFonts w:asciiTheme="majorHAnsi" w:hAnsiTheme="majorHAnsi"/>
          <w:sz w:val="22"/>
          <w:szCs w:val="22"/>
          <w:lang w:val="cs-CZ"/>
        </w:rPr>
      </w:pPr>
    </w:p>
    <w:p w14:paraId="72361804" w14:textId="33276468" w:rsidR="00D75368" w:rsidRPr="00632100" w:rsidRDefault="00D733E6" w:rsidP="004971F9">
      <w:pPr>
        <w:rPr>
          <w:rFonts w:asciiTheme="majorHAnsi" w:hAnsiTheme="majorHAnsi"/>
          <w:sz w:val="22"/>
          <w:szCs w:val="22"/>
          <w:lang w:val="cs-CZ"/>
        </w:rPr>
      </w:pPr>
      <w:r w:rsidRPr="00632100">
        <w:rPr>
          <w:rFonts w:asciiTheme="majorHAnsi" w:hAnsiTheme="majorHAnsi"/>
          <w:sz w:val="22"/>
          <w:szCs w:val="22"/>
          <w:lang w:val="cs-CZ"/>
        </w:rPr>
        <w:t xml:space="preserve">b) </w:t>
      </w:r>
      <w:r w:rsidRPr="00632100">
        <w:rPr>
          <w:rFonts w:asciiTheme="majorHAnsi" w:hAnsiTheme="majorHAnsi"/>
          <w:sz w:val="22"/>
          <w:szCs w:val="22"/>
          <w:u w:val="single"/>
          <w:lang w:val="cs-CZ"/>
        </w:rPr>
        <w:t>Test ovč</w:t>
      </w:r>
      <w:r w:rsidR="00D75368" w:rsidRPr="00632100">
        <w:rPr>
          <w:rFonts w:asciiTheme="majorHAnsi" w:hAnsiTheme="majorHAnsi"/>
          <w:sz w:val="22"/>
          <w:szCs w:val="22"/>
          <w:u w:val="single"/>
          <w:lang w:val="cs-CZ"/>
        </w:rPr>
        <w:t>áckých vloh</w:t>
      </w:r>
    </w:p>
    <w:p w14:paraId="0FF320E1" w14:textId="77777777" w:rsidR="001C6DBF" w:rsidRPr="00632100" w:rsidRDefault="008B01BB" w:rsidP="002A655E">
      <w:pPr>
        <w:rPr>
          <w:rFonts w:asciiTheme="majorHAnsi" w:hAnsiTheme="majorHAnsi"/>
          <w:sz w:val="22"/>
          <w:szCs w:val="22"/>
          <w:lang w:val="cs-CZ"/>
        </w:rPr>
      </w:pPr>
      <w:r w:rsidRPr="00632100">
        <w:rPr>
          <w:rFonts w:asciiTheme="majorHAnsi" w:hAnsiTheme="majorHAnsi"/>
          <w:sz w:val="22"/>
          <w:szCs w:val="22"/>
          <w:lang w:val="cs-CZ"/>
        </w:rPr>
        <w:t xml:space="preserve">Rozhodčí bude hodnotit jako: </w:t>
      </w:r>
    </w:p>
    <w:p w14:paraId="624B72B7" w14:textId="4488D811" w:rsidR="001C6DBF" w:rsidRPr="00632100" w:rsidRDefault="001C6DBF" w:rsidP="002A655E">
      <w:pPr>
        <w:rPr>
          <w:rFonts w:asciiTheme="majorHAnsi" w:hAnsiTheme="majorHAnsi"/>
          <w:sz w:val="22"/>
          <w:szCs w:val="22"/>
          <w:lang w:val="cs-CZ"/>
        </w:rPr>
      </w:pPr>
      <w:r w:rsidRPr="00632100">
        <w:rPr>
          <w:rFonts w:asciiTheme="majorHAnsi" w:hAnsiTheme="majorHAnsi"/>
          <w:sz w:val="22"/>
          <w:szCs w:val="22"/>
          <w:lang w:val="cs-CZ"/>
        </w:rPr>
        <w:tab/>
      </w:r>
      <w:r w:rsidR="007C1DF2">
        <w:rPr>
          <w:rFonts w:asciiTheme="majorHAnsi" w:hAnsiTheme="majorHAnsi"/>
          <w:sz w:val="22"/>
          <w:szCs w:val="22"/>
          <w:lang w:val="cs-CZ"/>
        </w:rPr>
        <w:t xml:space="preserve">Prospěl </w:t>
      </w:r>
      <w:r w:rsidRPr="00632100">
        <w:rPr>
          <w:rFonts w:asciiTheme="majorHAnsi" w:hAnsiTheme="majorHAnsi"/>
          <w:sz w:val="22"/>
          <w:szCs w:val="22"/>
          <w:lang w:val="cs-CZ"/>
        </w:rPr>
        <w:t>(</w:t>
      </w:r>
      <w:r w:rsidR="007C1DF2">
        <w:rPr>
          <w:rFonts w:asciiTheme="majorHAnsi" w:hAnsiTheme="majorHAnsi"/>
          <w:sz w:val="22"/>
          <w:szCs w:val="22"/>
          <w:lang w:val="cs-CZ"/>
        </w:rPr>
        <w:t>P</w:t>
      </w:r>
      <w:r w:rsidR="008B01BB" w:rsidRPr="00632100">
        <w:rPr>
          <w:rFonts w:asciiTheme="majorHAnsi" w:hAnsiTheme="majorHAnsi"/>
          <w:sz w:val="22"/>
          <w:szCs w:val="22"/>
          <w:lang w:val="cs-CZ"/>
        </w:rPr>
        <w:t>)</w:t>
      </w:r>
    </w:p>
    <w:p w14:paraId="3C3CE8F6" w14:textId="1DA84374" w:rsidR="001C6DBF" w:rsidRPr="00632100" w:rsidRDefault="001C6DBF" w:rsidP="002A655E">
      <w:pPr>
        <w:rPr>
          <w:rFonts w:asciiTheme="majorHAnsi" w:hAnsiTheme="majorHAnsi"/>
          <w:sz w:val="22"/>
          <w:szCs w:val="22"/>
          <w:lang w:val="cs-CZ"/>
        </w:rPr>
      </w:pPr>
      <w:r w:rsidRPr="00632100">
        <w:rPr>
          <w:rFonts w:asciiTheme="majorHAnsi" w:hAnsiTheme="majorHAnsi"/>
          <w:sz w:val="22"/>
          <w:szCs w:val="22"/>
          <w:lang w:val="cs-CZ"/>
        </w:rPr>
        <w:tab/>
      </w:r>
      <w:r w:rsidR="007C1DF2">
        <w:rPr>
          <w:rFonts w:asciiTheme="majorHAnsi" w:hAnsiTheme="majorHAnsi"/>
          <w:sz w:val="22"/>
          <w:szCs w:val="22"/>
          <w:lang w:val="cs-CZ"/>
        </w:rPr>
        <w:t xml:space="preserve">Neprospěl </w:t>
      </w:r>
      <w:r w:rsidR="000B34B7" w:rsidRPr="00632100">
        <w:rPr>
          <w:rFonts w:asciiTheme="majorHAnsi" w:hAnsiTheme="majorHAnsi"/>
          <w:sz w:val="22"/>
          <w:szCs w:val="22"/>
          <w:lang w:val="cs-CZ"/>
        </w:rPr>
        <w:t>(</w:t>
      </w:r>
      <w:r w:rsidR="007C1DF2">
        <w:rPr>
          <w:rFonts w:asciiTheme="majorHAnsi" w:hAnsiTheme="majorHAnsi"/>
          <w:sz w:val="22"/>
          <w:szCs w:val="22"/>
          <w:lang w:val="cs-CZ"/>
        </w:rPr>
        <w:t>NP</w:t>
      </w:r>
      <w:r w:rsidR="008B01BB" w:rsidRPr="00632100">
        <w:rPr>
          <w:rFonts w:asciiTheme="majorHAnsi" w:hAnsiTheme="majorHAnsi"/>
          <w:sz w:val="22"/>
          <w:szCs w:val="22"/>
          <w:lang w:val="cs-CZ"/>
        </w:rPr>
        <w:t>)</w:t>
      </w:r>
    </w:p>
    <w:p w14:paraId="758AC7F8" w14:textId="78528D8D" w:rsidR="00D75368" w:rsidRPr="00632100" w:rsidRDefault="001C6DBF" w:rsidP="002A655E">
      <w:pPr>
        <w:rPr>
          <w:rFonts w:asciiTheme="majorHAnsi" w:hAnsiTheme="majorHAnsi"/>
          <w:sz w:val="22"/>
          <w:szCs w:val="22"/>
          <w:lang w:val="cs-CZ"/>
        </w:rPr>
      </w:pPr>
      <w:r w:rsidRPr="00632100">
        <w:rPr>
          <w:rFonts w:asciiTheme="majorHAnsi" w:hAnsiTheme="majorHAnsi"/>
          <w:sz w:val="22"/>
          <w:szCs w:val="22"/>
          <w:lang w:val="cs-CZ"/>
        </w:rPr>
        <w:tab/>
      </w:r>
      <w:r w:rsidR="008B01BB" w:rsidRPr="00632100">
        <w:rPr>
          <w:rFonts w:asciiTheme="majorHAnsi" w:hAnsiTheme="majorHAnsi"/>
          <w:sz w:val="22"/>
          <w:szCs w:val="22"/>
          <w:lang w:val="cs-CZ"/>
        </w:rPr>
        <w:t xml:space="preserve">Diskvalifikován (DIS) </w:t>
      </w:r>
      <w:r w:rsidRPr="00632100">
        <w:rPr>
          <w:rFonts w:asciiTheme="majorHAnsi" w:hAnsiTheme="majorHAnsi"/>
          <w:sz w:val="22"/>
          <w:szCs w:val="22"/>
          <w:lang w:val="cs-CZ"/>
        </w:rPr>
        <w:t xml:space="preserve">- jen </w:t>
      </w:r>
      <w:r w:rsidR="008B01BB" w:rsidRPr="00632100">
        <w:rPr>
          <w:rFonts w:asciiTheme="majorHAnsi" w:hAnsiTheme="majorHAnsi"/>
          <w:sz w:val="22"/>
          <w:szCs w:val="22"/>
          <w:lang w:val="cs-CZ"/>
        </w:rPr>
        <w:t>v případě vážné agrese vůči ovcím.</w:t>
      </w:r>
    </w:p>
    <w:p w14:paraId="6826657C" w14:textId="77777777" w:rsidR="008B01BB" w:rsidRPr="00632100" w:rsidRDefault="008B01BB" w:rsidP="002A655E">
      <w:pPr>
        <w:rPr>
          <w:rFonts w:asciiTheme="majorHAnsi" w:hAnsiTheme="majorHAnsi"/>
          <w:sz w:val="22"/>
          <w:szCs w:val="22"/>
          <w:lang w:val="cs-CZ"/>
        </w:rPr>
      </w:pPr>
    </w:p>
    <w:p w14:paraId="24103192" w14:textId="497C79EA" w:rsidR="008B01BB" w:rsidRPr="00632100" w:rsidRDefault="008B01BB" w:rsidP="002A655E">
      <w:pPr>
        <w:rPr>
          <w:rFonts w:asciiTheme="majorHAnsi" w:hAnsiTheme="majorHAnsi"/>
          <w:sz w:val="22"/>
          <w:szCs w:val="22"/>
          <w:lang w:val="cs-CZ"/>
        </w:rPr>
      </w:pPr>
      <w:r w:rsidRPr="00632100">
        <w:rPr>
          <w:rFonts w:asciiTheme="majorHAnsi" w:hAnsiTheme="majorHAnsi"/>
          <w:sz w:val="22"/>
          <w:szCs w:val="22"/>
          <w:lang w:val="cs-CZ"/>
        </w:rPr>
        <w:t>Diskvalifikovaní psi nemají povoleno se testu znova zúčastnit</w:t>
      </w:r>
      <w:r w:rsidR="000B34B7" w:rsidRPr="00632100">
        <w:rPr>
          <w:rFonts w:asciiTheme="majorHAnsi" w:hAnsiTheme="majorHAnsi"/>
          <w:sz w:val="22"/>
          <w:szCs w:val="22"/>
          <w:lang w:val="cs-CZ"/>
        </w:rPr>
        <w:t xml:space="preserve"> po dobu jednoho roku</w:t>
      </w:r>
      <w:r w:rsidRPr="00632100">
        <w:rPr>
          <w:rFonts w:asciiTheme="majorHAnsi" w:hAnsiTheme="majorHAnsi"/>
          <w:sz w:val="22"/>
          <w:szCs w:val="22"/>
          <w:lang w:val="cs-CZ"/>
        </w:rPr>
        <w:t>.</w:t>
      </w:r>
    </w:p>
    <w:p w14:paraId="1C4A7A9E" w14:textId="77777777" w:rsidR="008B01BB" w:rsidRPr="00632100" w:rsidRDefault="008B01BB" w:rsidP="002A655E">
      <w:pPr>
        <w:rPr>
          <w:rFonts w:asciiTheme="majorHAnsi" w:hAnsiTheme="majorHAnsi"/>
          <w:sz w:val="22"/>
          <w:szCs w:val="22"/>
          <w:lang w:val="cs-CZ"/>
        </w:rPr>
      </w:pPr>
    </w:p>
    <w:p w14:paraId="704ECB4C" w14:textId="19E644F9" w:rsidR="008B01BB" w:rsidRPr="00632100" w:rsidRDefault="008B01BB" w:rsidP="002A655E">
      <w:pPr>
        <w:rPr>
          <w:rFonts w:asciiTheme="majorHAnsi" w:hAnsiTheme="majorHAnsi"/>
          <w:sz w:val="22"/>
          <w:szCs w:val="22"/>
          <w:lang w:val="cs-CZ"/>
        </w:rPr>
      </w:pPr>
      <w:r w:rsidRPr="00632100">
        <w:rPr>
          <w:rFonts w:asciiTheme="majorHAnsi" w:hAnsiTheme="majorHAnsi"/>
          <w:sz w:val="22"/>
          <w:szCs w:val="22"/>
          <w:lang w:val="cs-CZ"/>
        </w:rPr>
        <w:t>V případě, že je druhá část testu hodnocena jako nedostatečná, pes může př</w:t>
      </w:r>
      <w:r w:rsidR="00896679" w:rsidRPr="00632100">
        <w:rPr>
          <w:rFonts w:asciiTheme="majorHAnsi" w:hAnsiTheme="majorHAnsi"/>
          <w:sz w:val="22"/>
          <w:szCs w:val="22"/>
          <w:lang w:val="cs-CZ"/>
        </w:rPr>
        <w:t>i příští příležitosti test znovu</w:t>
      </w:r>
      <w:r w:rsidRPr="00632100">
        <w:rPr>
          <w:rFonts w:asciiTheme="majorHAnsi" w:hAnsiTheme="majorHAnsi"/>
          <w:sz w:val="22"/>
          <w:szCs w:val="22"/>
          <w:lang w:val="cs-CZ"/>
        </w:rPr>
        <w:t xml:space="preserve"> abso</w:t>
      </w:r>
      <w:r w:rsidR="007872A8" w:rsidRPr="00632100">
        <w:rPr>
          <w:rFonts w:asciiTheme="majorHAnsi" w:hAnsiTheme="majorHAnsi"/>
          <w:sz w:val="22"/>
          <w:szCs w:val="22"/>
          <w:lang w:val="cs-CZ"/>
        </w:rPr>
        <w:t>l</w:t>
      </w:r>
      <w:r w:rsidRPr="00632100">
        <w:rPr>
          <w:rFonts w:asciiTheme="majorHAnsi" w:hAnsiTheme="majorHAnsi"/>
          <w:sz w:val="22"/>
          <w:szCs w:val="22"/>
          <w:lang w:val="cs-CZ"/>
        </w:rPr>
        <w:t>vovat.</w:t>
      </w:r>
    </w:p>
    <w:p w14:paraId="19DA22E4" w14:textId="77777777" w:rsidR="008B01BB" w:rsidRPr="00632100" w:rsidRDefault="008B01BB" w:rsidP="002A655E">
      <w:pPr>
        <w:rPr>
          <w:rFonts w:asciiTheme="majorHAnsi" w:hAnsiTheme="majorHAnsi"/>
          <w:sz w:val="22"/>
          <w:szCs w:val="22"/>
          <w:lang w:val="cs-CZ"/>
        </w:rPr>
      </w:pPr>
    </w:p>
    <w:p w14:paraId="20A05467" w14:textId="77777777" w:rsidR="00D4035B" w:rsidRPr="00632100" w:rsidRDefault="00D4035B" w:rsidP="002A655E">
      <w:pPr>
        <w:rPr>
          <w:rFonts w:asciiTheme="majorHAnsi" w:hAnsiTheme="majorHAnsi"/>
          <w:sz w:val="22"/>
          <w:szCs w:val="22"/>
          <w:lang w:val="cs-CZ"/>
        </w:rPr>
      </w:pPr>
    </w:p>
    <w:p w14:paraId="3DAD91F8" w14:textId="6D07FE91" w:rsidR="001C6DBF" w:rsidRPr="00632100" w:rsidRDefault="000B34B7" w:rsidP="002A655E">
      <w:pPr>
        <w:rPr>
          <w:rFonts w:asciiTheme="majorHAnsi" w:hAnsiTheme="majorHAnsi"/>
          <w:b/>
          <w:sz w:val="22"/>
          <w:szCs w:val="22"/>
          <w:lang w:val="cs-CZ"/>
        </w:rPr>
      </w:pPr>
      <w:r w:rsidRPr="00632100">
        <w:rPr>
          <w:rFonts w:asciiTheme="majorHAnsi" w:hAnsiTheme="majorHAnsi"/>
          <w:b/>
          <w:sz w:val="22"/>
          <w:szCs w:val="22"/>
          <w:lang w:val="cs-CZ"/>
        </w:rPr>
        <w:t xml:space="preserve">PŘÍLOHA 1: SEZNAM OVČÁCKÝCH PLEMEN, KTERÁ SE MOHOU ÚČASTNIT FCI AKCÍ PASENÍ A JSOU OPRÁVNĚNA K ZISKU TITULU CACITR NEBO </w:t>
      </w:r>
      <w:r w:rsidR="00C728F3">
        <w:rPr>
          <w:rFonts w:asciiTheme="majorHAnsi" w:hAnsiTheme="majorHAnsi"/>
          <w:b/>
          <w:sz w:val="22"/>
          <w:szCs w:val="22"/>
          <w:lang w:val="cs-CZ"/>
        </w:rPr>
        <w:t>RES</w:t>
      </w:r>
      <w:r w:rsidRPr="00632100">
        <w:rPr>
          <w:rFonts w:asciiTheme="majorHAnsi" w:hAnsiTheme="majorHAnsi"/>
          <w:b/>
          <w:sz w:val="22"/>
          <w:szCs w:val="22"/>
          <w:lang w:val="cs-CZ"/>
        </w:rPr>
        <w:t xml:space="preserve"> CACITR (viz Obecná pravidla pro organizaci </w:t>
      </w:r>
      <w:r w:rsidR="00647B1B" w:rsidRPr="00632100">
        <w:rPr>
          <w:rFonts w:asciiTheme="majorHAnsi" w:hAnsiTheme="majorHAnsi"/>
          <w:b/>
          <w:sz w:val="22"/>
          <w:szCs w:val="22"/>
          <w:lang w:val="cs-CZ"/>
        </w:rPr>
        <w:t xml:space="preserve">mezinárodních </w:t>
      </w:r>
      <w:r w:rsidRPr="00632100">
        <w:rPr>
          <w:rFonts w:asciiTheme="majorHAnsi" w:hAnsiTheme="majorHAnsi"/>
          <w:b/>
          <w:sz w:val="22"/>
          <w:szCs w:val="22"/>
          <w:lang w:val="cs-CZ"/>
        </w:rPr>
        <w:t>FCI akcí pasení</w:t>
      </w:r>
      <w:r w:rsidR="001C6DBF" w:rsidRPr="00632100">
        <w:rPr>
          <w:rFonts w:asciiTheme="majorHAnsi" w:hAnsiTheme="majorHAnsi"/>
          <w:b/>
          <w:sz w:val="22"/>
          <w:szCs w:val="22"/>
          <w:lang w:val="cs-CZ"/>
        </w:rPr>
        <w:t xml:space="preserve"> (NHAT – HWT – IHT))</w:t>
      </w:r>
      <w:r w:rsidRPr="00632100">
        <w:rPr>
          <w:rFonts w:asciiTheme="majorHAnsi" w:hAnsiTheme="majorHAnsi"/>
          <w:b/>
          <w:sz w:val="22"/>
          <w:szCs w:val="22"/>
          <w:lang w:val="cs-CZ"/>
        </w:rPr>
        <w:t>.</w:t>
      </w:r>
    </w:p>
    <w:p w14:paraId="70F9400C" w14:textId="77777777" w:rsidR="001C6DBF" w:rsidRPr="00632100" w:rsidRDefault="001C6DBF" w:rsidP="002A655E">
      <w:pPr>
        <w:rPr>
          <w:rFonts w:asciiTheme="majorHAnsi" w:hAnsiTheme="majorHAnsi"/>
          <w:b/>
          <w:color w:val="FF0000"/>
          <w:sz w:val="22"/>
          <w:szCs w:val="22"/>
          <w:lang w:val="cs-CZ"/>
        </w:rPr>
      </w:pPr>
    </w:p>
    <w:p w14:paraId="612341CE" w14:textId="77777777" w:rsidR="00D4035B" w:rsidRPr="00632100" w:rsidRDefault="00D4035B" w:rsidP="002A655E">
      <w:pPr>
        <w:rPr>
          <w:rFonts w:asciiTheme="majorHAnsi" w:hAnsiTheme="majorHAnsi"/>
          <w:b/>
          <w:color w:val="FF0000"/>
          <w:sz w:val="22"/>
          <w:szCs w:val="22"/>
          <w:lang w:val="cs-CZ"/>
        </w:rPr>
      </w:pPr>
    </w:p>
    <w:p w14:paraId="251B006D" w14:textId="7405A319" w:rsidR="001C6DBF" w:rsidRPr="00632100" w:rsidRDefault="000B34B7" w:rsidP="002A655E">
      <w:pPr>
        <w:rPr>
          <w:rFonts w:asciiTheme="majorHAnsi" w:hAnsiTheme="majorHAnsi"/>
          <w:b/>
          <w:sz w:val="22"/>
          <w:szCs w:val="22"/>
          <w:lang w:val="cs-CZ"/>
        </w:rPr>
      </w:pPr>
      <w:r w:rsidRPr="00632100">
        <w:rPr>
          <w:rFonts w:asciiTheme="majorHAnsi" w:hAnsiTheme="majorHAnsi"/>
          <w:b/>
          <w:sz w:val="22"/>
          <w:szCs w:val="22"/>
          <w:lang w:val="cs-CZ"/>
        </w:rPr>
        <w:t>PŘÍLOHA 2: DOPORUČENÝ HODNOTÍCÍ PROTOKOL "NHAT"</w:t>
      </w:r>
    </w:p>
    <w:p w14:paraId="41D2C1B8" w14:textId="77777777" w:rsidR="00D4035B" w:rsidRPr="00632100" w:rsidRDefault="00D4035B" w:rsidP="002A655E">
      <w:pPr>
        <w:rPr>
          <w:rFonts w:asciiTheme="majorHAnsi" w:hAnsiTheme="majorHAnsi"/>
          <w:b/>
          <w:sz w:val="22"/>
          <w:szCs w:val="22"/>
          <w:lang w:val="cs-CZ"/>
        </w:rPr>
      </w:pPr>
    </w:p>
    <w:p w14:paraId="4B838B6D" w14:textId="03E70AC6" w:rsidR="007C1DF2" w:rsidRPr="007C1DF2" w:rsidRDefault="007C1DF2" w:rsidP="007C1DF2">
      <w:pPr>
        <w:rPr>
          <w:rFonts w:asciiTheme="majorHAnsi" w:hAnsiTheme="majorHAnsi"/>
          <w:b/>
          <w:sz w:val="22"/>
          <w:szCs w:val="22"/>
          <w:lang w:val="cs-CZ"/>
        </w:rPr>
      </w:pPr>
      <w:r w:rsidRPr="007C1DF2">
        <w:rPr>
          <w:rFonts w:asciiTheme="majorHAnsi" w:hAnsiTheme="majorHAnsi"/>
          <w:b/>
          <w:sz w:val="22"/>
          <w:szCs w:val="22"/>
          <w:lang w:val="cs-CZ"/>
        </w:rPr>
        <w:t>Tato pravidla plně nahrazují pravidla platná od 1. ledna 2018.</w:t>
      </w:r>
    </w:p>
    <w:p w14:paraId="663A0303" w14:textId="61E8C024" w:rsidR="007C1DF2" w:rsidRPr="007C1DF2" w:rsidRDefault="002641A3" w:rsidP="007C1DF2">
      <w:pPr>
        <w:rPr>
          <w:rFonts w:asciiTheme="majorHAnsi" w:hAnsiTheme="majorHAnsi"/>
          <w:b/>
          <w:sz w:val="22"/>
          <w:szCs w:val="22"/>
          <w:lang w:val="cs-CZ"/>
        </w:rPr>
      </w:pPr>
      <w:r>
        <w:rPr>
          <w:rFonts w:asciiTheme="majorHAnsi" w:hAnsiTheme="majorHAnsi"/>
          <w:b/>
          <w:sz w:val="22"/>
          <w:szCs w:val="22"/>
          <w:lang w:val="cs-CZ"/>
        </w:rPr>
        <w:t>Byla</w:t>
      </w:r>
      <w:r w:rsidR="007C1DF2" w:rsidRPr="007C1DF2">
        <w:rPr>
          <w:rFonts w:asciiTheme="majorHAnsi" w:hAnsiTheme="majorHAnsi"/>
          <w:b/>
          <w:sz w:val="22"/>
          <w:szCs w:val="22"/>
          <w:lang w:val="cs-CZ"/>
        </w:rPr>
        <w:t xml:space="preserve"> schválen</w:t>
      </w:r>
      <w:r>
        <w:rPr>
          <w:rFonts w:asciiTheme="majorHAnsi" w:hAnsiTheme="majorHAnsi"/>
          <w:b/>
          <w:sz w:val="22"/>
          <w:szCs w:val="22"/>
          <w:lang w:val="cs-CZ"/>
        </w:rPr>
        <w:t>a</w:t>
      </w:r>
      <w:r w:rsidR="007C1DF2" w:rsidRPr="007C1DF2">
        <w:rPr>
          <w:rFonts w:asciiTheme="majorHAnsi" w:hAnsiTheme="majorHAnsi"/>
          <w:b/>
          <w:sz w:val="22"/>
          <w:szCs w:val="22"/>
          <w:lang w:val="cs-CZ"/>
        </w:rPr>
        <w:t xml:space="preserve"> na jednání komise pasteveckých psů FCI konaném v</w:t>
      </w:r>
      <w:r w:rsidR="007C1DF2">
        <w:rPr>
          <w:rFonts w:asciiTheme="majorHAnsi" w:hAnsiTheme="majorHAnsi"/>
          <w:b/>
          <w:sz w:val="22"/>
          <w:szCs w:val="22"/>
          <w:lang w:val="cs-CZ"/>
        </w:rPr>
        <w:t xml:space="preserve"> </w:t>
      </w:r>
      <w:r w:rsidR="007C1DF2" w:rsidRPr="007C1DF2">
        <w:rPr>
          <w:rFonts w:asciiTheme="majorHAnsi" w:hAnsiTheme="majorHAnsi"/>
          <w:b/>
          <w:sz w:val="22"/>
          <w:szCs w:val="22"/>
          <w:lang w:val="cs-CZ"/>
        </w:rPr>
        <w:t>Dortmund (DE) ve dnech 9.–10. července 2022.</w:t>
      </w:r>
    </w:p>
    <w:p w14:paraId="5A927396" w14:textId="05FC4094" w:rsidR="007C1DF2" w:rsidRPr="007C1DF2" w:rsidRDefault="002641A3" w:rsidP="007C1DF2">
      <w:pPr>
        <w:rPr>
          <w:rFonts w:asciiTheme="majorHAnsi" w:hAnsiTheme="majorHAnsi"/>
          <w:b/>
          <w:sz w:val="22"/>
          <w:szCs w:val="22"/>
          <w:lang w:val="cs-CZ"/>
        </w:rPr>
      </w:pPr>
      <w:r>
        <w:rPr>
          <w:rFonts w:asciiTheme="majorHAnsi" w:hAnsiTheme="majorHAnsi"/>
          <w:b/>
          <w:sz w:val="22"/>
          <w:szCs w:val="22"/>
          <w:lang w:val="cs-CZ"/>
        </w:rPr>
        <w:t xml:space="preserve">Pravidla </w:t>
      </w:r>
      <w:r w:rsidR="007C1DF2" w:rsidRPr="00632100">
        <w:rPr>
          <w:rFonts w:asciiTheme="majorHAnsi" w:hAnsiTheme="majorHAnsi"/>
          <w:b/>
          <w:sz w:val="22"/>
          <w:szCs w:val="22"/>
          <w:lang w:val="cs-CZ"/>
        </w:rPr>
        <w:t>FCI</w:t>
      </w:r>
      <w:r>
        <w:rPr>
          <w:rFonts w:asciiTheme="majorHAnsi" w:hAnsiTheme="majorHAnsi"/>
          <w:b/>
          <w:sz w:val="22"/>
          <w:szCs w:val="22"/>
          <w:lang w:val="cs-CZ"/>
        </w:rPr>
        <w:t xml:space="preserve"> - </w:t>
      </w:r>
      <w:r w:rsidR="007C1DF2" w:rsidRPr="00632100">
        <w:rPr>
          <w:rFonts w:asciiTheme="majorHAnsi" w:hAnsiTheme="majorHAnsi"/>
          <w:b/>
          <w:sz w:val="22"/>
          <w:szCs w:val="22"/>
          <w:lang w:val="cs-CZ"/>
        </w:rPr>
        <w:t>Test přirozených vloh ovčáckého psa (FCI NHAT) byl</w:t>
      </w:r>
      <w:r>
        <w:rPr>
          <w:rFonts w:asciiTheme="majorHAnsi" w:hAnsiTheme="majorHAnsi"/>
          <w:b/>
          <w:sz w:val="22"/>
          <w:szCs w:val="22"/>
          <w:lang w:val="cs-CZ"/>
        </w:rPr>
        <w:t>a</w:t>
      </w:r>
      <w:r w:rsidR="007C1DF2" w:rsidRPr="00632100">
        <w:rPr>
          <w:rFonts w:asciiTheme="majorHAnsi" w:hAnsiTheme="majorHAnsi"/>
          <w:b/>
          <w:sz w:val="22"/>
          <w:szCs w:val="22"/>
          <w:lang w:val="cs-CZ"/>
        </w:rPr>
        <w:t xml:space="preserve"> uznán</w:t>
      </w:r>
      <w:r>
        <w:rPr>
          <w:rFonts w:asciiTheme="majorHAnsi" w:hAnsiTheme="majorHAnsi"/>
          <w:b/>
          <w:sz w:val="22"/>
          <w:szCs w:val="22"/>
          <w:lang w:val="cs-CZ"/>
        </w:rPr>
        <w:t>a</w:t>
      </w:r>
      <w:r w:rsidR="007C1DF2" w:rsidRPr="00632100">
        <w:rPr>
          <w:rFonts w:asciiTheme="majorHAnsi" w:hAnsiTheme="majorHAnsi"/>
          <w:b/>
          <w:sz w:val="22"/>
          <w:szCs w:val="22"/>
          <w:lang w:val="cs-CZ"/>
        </w:rPr>
        <w:t xml:space="preserve"> Předsednictvem FCI </w:t>
      </w:r>
      <w:r w:rsidR="007C1DF2" w:rsidRPr="007C1DF2">
        <w:rPr>
          <w:rFonts w:asciiTheme="majorHAnsi" w:hAnsiTheme="majorHAnsi"/>
          <w:b/>
          <w:sz w:val="22"/>
          <w:szCs w:val="22"/>
          <w:lang w:val="cs-CZ"/>
        </w:rPr>
        <w:t>ve dnech 21. – 22. března 2023 v Budapešti.</w:t>
      </w:r>
    </w:p>
    <w:p w14:paraId="4D5E8290" w14:textId="50FAAA44" w:rsidR="00D4035B" w:rsidRPr="00632100" w:rsidRDefault="007C1DF2" w:rsidP="007C1DF2">
      <w:pPr>
        <w:rPr>
          <w:rFonts w:asciiTheme="majorHAnsi" w:hAnsiTheme="majorHAnsi"/>
          <w:b/>
          <w:sz w:val="22"/>
          <w:szCs w:val="22"/>
          <w:lang w:val="cs-CZ"/>
        </w:rPr>
      </w:pPr>
      <w:r w:rsidRPr="007C1DF2">
        <w:rPr>
          <w:rFonts w:asciiTheme="majorHAnsi" w:hAnsiTheme="majorHAnsi"/>
          <w:b/>
          <w:sz w:val="22"/>
          <w:szCs w:val="22"/>
          <w:lang w:val="cs-CZ"/>
        </w:rPr>
        <w:t>Jsou platn</w:t>
      </w:r>
      <w:r w:rsidR="002641A3">
        <w:rPr>
          <w:rFonts w:asciiTheme="majorHAnsi" w:hAnsiTheme="majorHAnsi"/>
          <w:b/>
          <w:sz w:val="22"/>
          <w:szCs w:val="22"/>
          <w:lang w:val="cs-CZ"/>
        </w:rPr>
        <w:t>á</w:t>
      </w:r>
      <w:r w:rsidRPr="007C1DF2">
        <w:rPr>
          <w:rFonts w:asciiTheme="majorHAnsi" w:hAnsiTheme="majorHAnsi"/>
          <w:b/>
          <w:sz w:val="22"/>
          <w:szCs w:val="22"/>
          <w:lang w:val="cs-CZ"/>
        </w:rPr>
        <w:t xml:space="preserve"> od 1.6.2023.</w:t>
      </w:r>
    </w:p>
    <w:p w14:paraId="331CA1CB" w14:textId="120D45E6" w:rsidR="007C1DF2" w:rsidRPr="00632100" w:rsidRDefault="00D4035B" w:rsidP="007C1DF2">
      <w:pPr>
        <w:rPr>
          <w:rFonts w:asciiTheme="majorHAnsi" w:hAnsiTheme="majorHAnsi" w:cs="Calibri"/>
          <w:sz w:val="30"/>
          <w:szCs w:val="30"/>
          <w:lang w:val="cs-CZ"/>
        </w:rPr>
      </w:pPr>
      <w:r w:rsidRPr="00632100">
        <w:rPr>
          <w:rFonts w:asciiTheme="majorHAnsi" w:hAnsiTheme="majorHAnsi" w:cs="Calibri"/>
          <w:sz w:val="30"/>
          <w:szCs w:val="30"/>
          <w:lang w:val="cs-CZ"/>
        </w:rPr>
        <w:br w:type="page"/>
      </w:r>
    </w:p>
    <w:p w14:paraId="5848BC06" w14:textId="2BD0D79D" w:rsidR="00D4035B" w:rsidRPr="00632100" w:rsidRDefault="00D4035B" w:rsidP="00D4035B">
      <w:pPr>
        <w:rPr>
          <w:rFonts w:asciiTheme="majorHAnsi" w:hAnsiTheme="majorHAnsi"/>
          <w:b/>
          <w:sz w:val="22"/>
          <w:szCs w:val="22"/>
          <w:lang w:val="cs-CZ"/>
        </w:rPr>
      </w:pPr>
      <w:r w:rsidRPr="00632100">
        <w:rPr>
          <w:rFonts w:asciiTheme="majorHAnsi" w:hAnsiTheme="majorHAnsi"/>
          <w:b/>
          <w:sz w:val="22"/>
          <w:szCs w:val="22"/>
          <w:lang w:val="cs-CZ"/>
        </w:rPr>
        <w:lastRenderedPageBreak/>
        <w:t>PŘÍLOHA 2: DOPORUČENÝ HODNOTÍCÍ PROTOKOL "FCI NHAT"</w:t>
      </w:r>
    </w:p>
    <w:p w14:paraId="505D9FAC" w14:textId="77777777" w:rsidR="003D6CAD" w:rsidRPr="00632100" w:rsidRDefault="003D6CAD" w:rsidP="00D4035B">
      <w:pPr>
        <w:rPr>
          <w:rFonts w:asciiTheme="majorHAnsi" w:hAnsiTheme="majorHAnsi"/>
          <w:b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90"/>
        <w:gridCol w:w="1870"/>
      </w:tblGrid>
      <w:tr w:rsidR="003D6CAD" w:rsidRPr="00632100" w14:paraId="45835B7B" w14:textId="77777777" w:rsidTr="002D72DB">
        <w:trPr>
          <w:trHeight w:val="543"/>
        </w:trPr>
        <w:tc>
          <w:tcPr>
            <w:tcW w:w="733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CC6C016" w14:textId="1FA4B533" w:rsidR="00220FB4" w:rsidRPr="002D72DB" w:rsidRDefault="00220FB4" w:rsidP="00220FB4">
            <w:pPr>
              <w:jc w:val="center"/>
              <w:rPr>
                <w:rFonts w:asciiTheme="majorHAnsi" w:hAnsiTheme="majorHAnsi" w:cs="Calibri"/>
                <w:b/>
                <w:lang w:val="cs-CZ"/>
              </w:rPr>
            </w:pPr>
            <w:r w:rsidRPr="00632100">
              <w:rPr>
                <w:rFonts w:ascii="Helvetica" w:hAnsi="Helvetica" w:cs="Helvetica"/>
                <w:noProof/>
              </w:rPr>
              <w:drawing>
                <wp:anchor distT="0" distB="0" distL="114300" distR="114300" simplePos="0" relativeHeight="251658240" behindDoc="0" locked="0" layoutInCell="1" allowOverlap="1" wp14:anchorId="20796820" wp14:editId="30657B23">
                  <wp:simplePos x="0" y="0"/>
                  <wp:positionH relativeFrom="column">
                    <wp:posOffset>-779145</wp:posOffset>
                  </wp:positionH>
                  <wp:positionV relativeFrom="paragraph">
                    <wp:posOffset>24765</wp:posOffset>
                  </wp:positionV>
                  <wp:extent cx="755015" cy="755015"/>
                  <wp:effectExtent l="0" t="0" r="6985" b="6985"/>
                  <wp:wrapSquare wrapText="bothSides"/>
                  <wp:docPr id="996" name="Picture 9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75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A98C20" w14:textId="77777777" w:rsidR="002D72DB" w:rsidRPr="002D72DB" w:rsidRDefault="003D6CAD" w:rsidP="002D72DB">
            <w:pPr>
              <w:jc w:val="center"/>
              <w:rPr>
                <w:rFonts w:asciiTheme="majorHAnsi" w:hAnsiTheme="majorHAnsi" w:cs="Calibri"/>
                <w:b/>
                <w:sz w:val="28"/>
                <w:szCs w:val="28"/>
              </w:rPr>
            </w:pPr>
            <w:r w:rsidRPr="00632100">
              <w:rPr>
                <w:rFonts w:asciiTheme="majorHAnsi" w:hAnsiTheme="majorHAnsi" w:cs="Calibri"/>
                <w:b/>
                <w:sz w:val="28"/>
                <w:szCs w:val="28"/>
                <w:lang w:val="cs-CZ"/>
              </w:rPr>
              <w:t>HODNOTÍCÍ PROTOKOL NHAT</w:t>
            </w:r>
            <w:r w:rsidR="002D72DB">
              <w:rPr>
                <w:rFonts w:asciiTheme="majorHAnsi" w:hAnsiTheme="majorHAnsi" w:cs="Calibri"/>
                <w:b/>
                <w:sz w:val="28"/>
                <w:szCs w:val="28"/>
                <w:lang w:val="cs-CZ"/>
              </w:rPr>
              <w:br/>
            </w:r>
            <w:r w:rsidR="002D72DB" w:rsidRPr="00953D3F">
              <w:rPr>
                <w:rFonts w:asciiTheme="majorHAnsi" w:hAnsiTheme="majorHAnsi" w:cs="Calibri"/>
                <w:b/>
                <w:color w:val="A6A6A6" w:themeColor="background1" w:themeShade="A6"/>
                <w:sz w:val="22"/>
                <w:szCs w:val="22"/>
              </w:rPr>
              <w:t>SCORE CARD NHAT</w:t>
            </w:r>
            <w:r w:rsidR="002D72DB" w:rsidRPr="002D72DB">
              <w:rPr>
                <w:rFonts w:asciiTheme="majorHAnsi" w:hAnsiTheme="majorHAnsi" w:cs="Calibri"/>
                <w:b/>
                <w:sz w:val="28"/>
                <w:szCs w:val="28"/>
              </w:rPr>
              <w:t xml:space="preserve"> </w:t>
            </w:r>
          </w:p>
          <w:p w14:paraId="15620F30" w14:textId="0E6E5EEB" w:rsidR="003D6CAD" w:rsidRPr="002D72DB" w:rsidRDefault="003D6CAD" w:rsidP="00220FB4">
            <w:pPr>
              <w:jc w:val="center"/>
              <w:rPr>
                <w:rFonts w:asciiTheme="majorHAnsi" w:hAnsiTheme="majorHAnsi" w:cs="Calibri"/>
                <w:b/>
                <w:lang w:val="cs-CZ"/>
              </w:rPr>
            </w:pPr>
          </w:p>
        </w:tc>
        <w:tc>
          <w:tcPr>
            <w:tcW w:w="18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14:paraId="6DED592F" w14:textId="1C23BA59" w:rsidR="003D6CAD" w:rsidRPr="002D72DB" w:rsidRDefault="003D6CAD" w:rsidP="002D72DB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b/>
                <w:sz w:val="22"/>
                <w:szCs w:val="22"/>
                <w:lang w:val="cs-CZ"/>
              </w:rPr>
              <w:t>Katalogové č</w:t>
            </w:r>
            <w:r w:rsidR="002D72DB">
              <w:rPr>
                <w:rFonts w:asciiTheme="majorHAnsi" w:hAnsiTheme="majorHAnsi" w:cs="Calibri"/>
                <w:b/>
                <w:sz w:val="22"/>
                <w:szCs w:val="22"/>
                <w:lang w:val="cs-CZ"/>
              </w:rPr>
              <w:t>.</w:t>
            </w:r>
            <w:r w:rsidR="002D72DB">
              <w:rPr>
                <w:rFonts w:asciiTheme="majorHAnsi" w:hAnsiTheme="majorHAnsi" w:cs="Calibri"/>
                <w:b/>
                <w:sz w:val="22"/>
                <w:szCs w:val="22"/>
                <w:lang w:val="cs-CZ"/>
              </w:rPr>
              <w:br/>
            </w:r>
            <w:r w:rsidR="002D72DB" w:rsidRPr="00953D3F">
              <w:rPr>
                <w:rFonts w:asciiTheme="majorHAnsi" w:hAnsiTheme="majorHAnsi" w:cs="Calibri"/>
                <w:b/>
                <w:color w:val="A6A6A6" w:themeColor="background1" w:themeShade="A6"/>
                <w:sz w:val="16"/>
                <w:szCs w:val="16"/>
              </w:rPr>
              <w:t>Catalogue No</w:t>
            </w:r>
            <w:r w:rsidR="002D72DB" w:rsidRPr="002D72D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</w:t>
            </w:r>
          </w:p>
        </w:tc>
      </w:tr>
      <w:tr w:rsidR="003D6CAD" w:rsidRPr="00632100" w14:paraId="1EACF1E7" w14:textId="77777777" w:rsidTr="002D72DB">
        <w:trPr>
          <w:trHeight w:val="212"/>
        </w:trPr>
        <w:tc>
          <w:tcPr>
            <w:tcW w:w="733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B595DD1" w14:textId="77777777" w:rsidR="003D6CAD" w:rsidRPr="00632100" w:rsidRDefault="003D6CAD" w:rsidP="008B01BB">
            <w:pPr>
              <w:rPr>
                <w:rFonts w:asciiTheme="majorHAnsi" w:hAnsiTheme="majorHAnsi" w:cs="Calibri"/>
                <w:b/>
                <w:sz w:val="22"/>
                <w:szCs w:val="22"/>
                <w:lang w:val="cs-CZ"/>
              </w:rPr>
            </w:pPr>
          </w:p>
        </w:tc>
        <w:tc>
          <w:tcPr>
            <w:tcW w:w="189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14:paraId="0E70F67E" w14:textId="2CCDD1FF" w:rsidR="003D6CAD" w:rsidRPr="002D72DB" w:rsidRDefault="003D6CAD" w:rsidP="002D72DB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b/>
                <w:sz w:val="22"/>
                <w:szCs w:val="22"/>
                <w:lang w:val="cs-CZ"/>
              </w:rPr>
              <w:t>Startovní č</w:t>
            </w:r>
            <w:r w:rsidR="002D72DB">
              <w:rPr>
                <w:rFonts w:asciiTheme="majorHAnsi" w:hAnsiTheme="majorHAnsi" w:cs="Calibri"/>
                <w:b/>
                <w:sz w:val="22"/>
                <w:szCs w:val="22"/>
                <w:lang w:val="cs-CZ"/>
              </w:rPr>
              <w:t>.</w:t>
            </w:r>
            <w:r w:rsidR="002D72DB">
              <w:rPr>
                <w:rFonts w:asciiTheme="majorHAnsi" w:hAnsiTheme="majorHAnsi" w:cs="Calibri"/>
                <w:b/>
                <w:sz w:val="22"/>
                <w:szCs w:val="22"/>
                <w:lang w:val="cs-CZ"/>
              </w:rPr>
              <w:br/>
            </w:r>
            <w:r w:rsidR="002D72DB" w:rsidRPr="00953D3F">
              <w:rPr>
                <w:rFonts w:asciiTheme="majorHAnsi" w:hAnsiTheme="majorHAnsi" w:cs="Calibri"/>
                <w:b/>
                <w:color w:val="A6A6A6" w:themeColor="background1" w:themeShade="A6"/>
                <w:sz w:val="16"/>
                <w:szCs w:val="16"/>
              </w:rPr>
              <w:t>Start No</w:t>
            </w:r>
            <w:r w:rsidR="002D72DB" w:rsidRPr="002D72DB">
              <w:rPr>
                <w:rFonts w:asciiTheme="majorHAnsi" w:hAnsiTheme="majorHAnsi" w:cs="Calibri"/>
                <w:b/>
                <w:sz w:val="22"/>
                <w:szCs w:val="22"/>
              </w:rPr>
              <w:t xml:space="preserve"> </w:t>
            </w:r>
          </w:p>
        </w:tc>
      </w:tr>
    </w:tbl>
    <w:p w14:paraId="6D3B95F5" w14:textId="77777777" w:rsidR="00D4035B" w:rsidRPr="00632100" w:rsidRDefault="00D4035B" w:rsidP="008B01BB">
      <w:pPr>
        <w:rPr>
          <w:rFonts w:asciiTheme="majorHAnsi" w:hAnsiTheme="majorHAnsi" w:cs="Calibri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82"/>
        <w:gridCol w:w="2989"/>
        <w:gridCol w:w="2989"/>
      </w:tblGrid>
      <w:tr w:rsidR="003D6CAD" w:rsidRPr="00632100" w14:paraId="092BDA4C" w14:textId="77777777" w:rsidTr="00220FB4">
        <w:trPr>
          <w:trHeight w:val="567"/>
        </w:trPr>
        <w:tc>
          <w:tcPr>
            <w:tcW w:w="30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B1DCD5" w14:textId="24CD5C15" w:rsidR="003D6CAD" w:rsidRPr="002D72DB" w:rsidRDefault="009D0967" w:rsidP="008B01BB">
            <w:pPr>
              <w:rPr>
                <w:rFonts w:asciiTheme="majorHAnsi" w:hAnsiTheme="majorHAnsi" w:cs="Calibri"/>
                <w:sz w:val="22"/>
                <w:szCs w:val="22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val="cs-CZ"/>
              </w:rPr>
              <w:t>Název a</w:t>
            </w:r>
            <w:r w:rsidR="003D6CAD" w:rsidRPr="00632100">
              <w:rPr>
                <w:rFonts w:asciiTheme="majorHAnsi" w:hAnsiTheme="majorHAnsi" w:cs="Calibri"/>
                <w:sz w:val="22"/>
                <w:szCs w:val="22"/>
                <w:lang w:val="cs-CZ"/>
              </w:rPr>
              <w:t>kce</w:t>
            </w:r>
            <w:r w:rsidR="002D72DB">
              <w:rPr>
                <w:rFonts w:asciiTheme="majorHAnsi" w:hAnsiTheme="majorHAnsi" w:cs="Calibri"/>
                <w:sz w:val="22"/>
                <w:szCs w:val="22"/>
                <w:lang w:val="cs-CZ"/>
              </w:rPr>
              <w:t xml:space="preserve"> </w:t>
            </w:r>
            <w:r w:rsidR="002D72DB" w:rsidRPr="00953D3F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  <w:lang w:val="cs-CZ"/>
              </w:rPr>
              <w:t xml:space="preserve">/ </w:t>
            </w:r>
            <w:r w:rsidR="002D72DB" w:rsidRPr="00953D3F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</w:rPr>
              <w:t>Event</w:t>
            </w:r>
            <w:r w:rsidR="002D72DB" w:rsidRPr="002D72DB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</w:p>
        </w:tc>
        <w:tc>
          <w:tcPr>
            <w:tcW w:w="30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C7196EA" w14:textId="75526000" w:rsidR="003D6CAD" w:rsidRPr="002D72DB" w:rsidRDefault="003D6CAD" w:rsidP="008B01BB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sz w:val="22"/>
                <w:szCs w:val="22"/>
                <w:lang w:val="cs-CZ"/>
              </w:rPr>
              <w:t>Místo</w:t>
            </w:r>
            <w:r w:rsidR="002D72DB">
              <w:rPr>
                <w:rFonts w:asciiTheme="majorHAnsi" w:hAnsiTheme="majorHAnsi" w:cs="Calibri"/>
                <w:sz w:val="22"/>
                <w:szCs w:val="22"/>
                <w:lang w:val="cs-CZ"/>
              </w:rPr>
              <w:t xml:space="preserve"> </w:t>
            </w:r>
            <w:r w:rsidR="002D72DB" w:rsidRPr="00953D3F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  <w:lang w:val="cs-CZ"/>
              </w:rPr>
              <w:t xml:space="preserve">/ </w:t>
            </w:r>
            <w:r w:rsidR="002D72DB" w:rsidRPr="00953D3F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</w:rPr>
              <w:t>Place</w:t>
            </w:r>
            <w:r w:rsidR="002D72DB" w:rsidRPr="002D72DB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</w:p>
        </w:tc>
        <w:tc>
          <w:tcPr>
            <w:tcW w:w="30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CB79068" w14:textId="77874941" w:rsidR="003D6CAD" w:rsidRPr="002D72DB" w:rsidRDefault="003D6CAD" w:rsidP="008B01BB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sz w:val="22"/>
                <w:szCs w:val="22"/>
                <w:lang w:val="cs-CZ"/>
              </w:rPr>
              <w:t>Datum</w:t>
            </w:r>
            <w:r w:rsidR="002D72DB">
              <w:rPr>
                <w:rFonts w:asciiTheme="majorHAnsi" w:hAnsiTheme="majorHAnsi" w:cs="Calibri"/>
                <w:sz w:val="22"/>
                <w:szCs w:val="22"/>
                <w:lang w:val="cs-CZ"/>
              </w:rPr>
              <w:t xml:space="preserve"> </w:t>
            </w:r>
            <w:r w:rsidR="002D72DB" w:rsidRPr="00953D3F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  <w:lang w:val="cs-CZ"/>
              </w:rPr>
              <w:t xml:space="preserve">/ </w:t>
            </w:r>
            <w:r w:rsidR="002D72DB" w:rsidRPr="00953D3F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</w:rPr>
              <w:t>Date</w:t>
            </w:r>
            <w:r w:rsidR="002D72DB" w:rsidRPr="00953D3F">
              <w:rPr>
                <w:rFonts w:asciiTheme="majorHAnsi" w:hAnsiTheme="majorHAnsi" w:cs="Calibri"/>
                <w:color w:val="A6A6A6" w:themeColor="background1" w:themeShade="A6"/>
                <w:sz w:val="22"/>
                <w:szCs w:val="22"/>
              </w:rPr>
              <w:t xml:space="preserve"> </w:t>
            </w:r>
          </w:p>
        </w:tc>
      </w:tr>
      <w:tr w:rsidR="003D6CAD" w:rsidRPr="00632100" w14:paraId="1A3317BE" w14:textId="77777777" w:rsidTr="00220FB4">
        <w:trPr>
          <w:trHeight w:val="567"/>
        </w:trPr>
        <w:tc>
          <w:tcPr>
            <w:tcW w:w="61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4232A4CA" w14:textId="5365B413" w:rsidR="003D6CAD" w:rsidRPr="00953D3F" w:rsidRDefault="003D6CAD" w:rsidP="008B01BB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sz w:val="22"/>
                <w:szCs w:val="22"/>
                <w:lang w:val="cs-CZ"/>
              </w:rPr>
              <w:t>Jméno psa</w:t>
            </w:r>
            <w:r w:rsidR="00953D3F">
              <w:rPr>
                <w:rFonts w:asciiTheme="majorHAnsi" w:hAnsiTheme="majorHAnsi" w:cs="Calibri"/>
                <w:sz w:val="22"/>
                <w:szCs w:val="22"/>
                <w:lang w:val="cs-CZ"/>
              </w:rPr>
              <w:t xml:space="preserve"> </w:t>
            </w:r>
            <w:r w:rsidR="00953D3F" w:rsidRPr="00953D3F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  <w:lang w:val="cs-CZ"/>
              </w:rPr>
              <w:t xml:space="preserve">/ </w:t>
            </w:r>
            <w:r w:rsidR="00953D3F" w:rsidRPr="00953D3F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</w:rPr>
              <w:t>Dog name</w:t>
            </w:r>
            <w:r w:rsidR="00953D3F" w:rsidRPr="00953D3F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</w:p>
        </w:tc>
        <w:tc>
          <w:tcPr>
            <w:tcW w:w="30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E8B9F8" w14:textId="7F79B548" w:rsidR="003D6CAD" w:rsidRPr="00953D3F" w:rsidRDefault="003D6CAD" w:rsidP="003D6CAD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sz w:val="22"/>
                <w:szCs w:val="22"/>
                <w:lang w:val="cs-CZ"/>
              </w:rPr>
              <w:t>Datum narození</w:t>
            </w:r>
            <w:r w:rsidR="00953D3F">
              <w:rPr>
                <w:rFonts w:asciiTheme="majorHAnsi" w:hAnsiTheme="majorHAnsi" w:cs="Calibri"/>
                <w:sz w:val="22"/>
                <w:szCs w:val="22"/>
                <w:lang w:val="cs-CZ"/>
              </w:rPr>
              <w:t xml:space="preserve"> </w:t>
            </w:r>
            <w:r w:rsidR="00953D3F" w:rsidRPr="00953D3F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  <w:lang w:val="cs-CZ"/>
              </w:rPr>
              <w:t xml:space="preserve">/ </w:t>
            </w:r>
            <w:r w:rsidR="00953D3F" w:rsidRPr="00953D3F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</w:rPr>
              <w:t>Born</w:t>
            </w:r>
            <w:r w:rsidR="00953D3F" w:rsidRPr="00953D3F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</w:p>
        </w:tc>
      </w:tr>
      <w:tr w:rsidR="003D6CAD" w:rsidRPr="00632100" w14:paraId="2519425B" w14:textId="77777777" w:rsidTr="00220FB4">
        <w:trPr>
          <w:trHeight w:val="567"/>
        </w:trPr>
        <w:tc>
          <w:tcPr>
            <w:tcW w:w="30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52293CA" w14:textId="7606D72C" w:rsidR="003D6CAD" w:rsidRPr="00953D3F" w:rsidRDefault="003D6CAD" w:rsidP="008B01BB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sz w:val="22"/>
                <w:szCs w:val="22"/>
                <w:lang w:val="cs-CZ"/>
              </w:rPr>
              <w:t>Číslo zápisu</w:t>
            </w:r>
            <w:r w:rsidR="00953D3F">
              <w:rPr>
                <w:rFonts w:asciiTheme="majorHAnsi" w:hAnsiTheme="majorHAnsi" w:cs="Calibri"/>
                <w:sz w:val="22"/>
                <w:szCs w:val="22"/>
                <w:lang w:val="cs-CZ"/>
              </w:rPr>
              <w:t xml:space="preserve"> </w:t>
            </w:r>
            <w:r w:rsidR="00953D3F" w:rsidRPr="00953D3F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  <w:lang w:val="cs-CZ"/>
              </w:rPr>
              <w:t xml:space="preserve">/ </w:t>
            </w:r>
            <w:r w:rsidR="00953D3F" w:rsidRPr="00953D3F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</w:rPr>
              <w:t xml:space="preserve">Pedigree No </w:t>
            </w:r>
          </w:p>
        </w:tc>
        <w:tc>
          <w:tcPr>
            <w:tcW w:w="30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A8C75F7" w14:textId="1EA3DB28" w:rsidR="003D6CAD" w:rsidRPr="00953D3F" w:rsidRDefault="003D6CAD" w:rsidP="008B01BB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sz w:val="22"/>
                <w:szCs w:val="22"/>
                <w:lang w:val="cs-CZ"/>
              </w:rPr>
              <w:t>Číslo čipu</w:t>
            </w:r>
            <w:r w:rsidR="00953D3F">
              <w:rPr>
                <w:rFonts w:asciiTheme="majorHAnsi" w:hAnsiTheme="majorHAnsi" w:cs="Calibri"/>
                <w:sz w:val="22"/>
                <w:szCs w:val="22"/>
                <w:lang w:val="cs-CZ"/>
              </w:rPr>
              <w:t xml:space="preserve"> </w:t>
            </w:r>
            <w:r w:rsidR="00953D3F" w:rsidRPr="00953D3F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  <w:lang w:val="cs-CZ"/>
              </w:rPr>
              <w:t xml:space="preserve">/ </w:t>
            </w:r>
            <w:r w:rsidR="00953D3F" w:rsidRPr="00953D3F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</w:rPr>
              <w:t>Chip</w:t>
            </w:r>
            <w:r w:rsidR="00953D3F" w:rsidRPr="00953D3F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</w:p>
        </w:tc>
        <w:tc>
          <w:tcPr>
            <w:tcW w:w="30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3C99F4E" w14:textId="77777777" w:rsidR="00953D3F" w:rsidRPr="00953D3F" w:rsidRDefault="003D6CAD" w:rsidP="00953D3F">
            <w:pPr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</w:rPr>
            </w:pPr>
            <w:r w:rsidRPr="00632100">
              <w:rPr>
                <w:rFonts w:asciiTheme="majorHAnsi" w:hAnsiTheme="majorHAnsi" w:cs="Calibri"/>
                <w:sz w:val="22"/>
                <w:szCs w:val="22"/>
                <w:lang w:val="cs-CZ"/>
              </w:rPr>
              <w:t>Pohlaví</w:t>
            </w:r>
            <w:r w:rsidR="00953D3F">
              <w:rPr>
                <w:rFonts w:asciiTheme="majorHAnsi" w:hAnsiTheme="majorHAnsi" w:cs="Calibri"/>
                <w:sz w:val="22"/>
                <w:szCs w:val="22"/>
                <w:lang w:val="cs-CZ"/>
              </w:rPr>
              <w:t xml:space="preserve"> </w:t>
            </w:r>
            <w:r w:rsidR="00953D3F" w:rsidRPr="00953D3F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  <w:lang w:val="cs-CZ"/>
              </w:rPr>
              <w:t xml:space="preserve">/ </w:t>
            </w:r>
            <w:r w:rsidR="00953D3F" w:rsidRPr="00953D3F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</w:rPr>
              <w:t xml:space="preserve">Sex </w:t>
            </w:r>
          </w:p>
          <w:p w14:paraId="49964671" w14:textId="0F1B60A1" w:rsidR="003D6CAD" w:rsidRPr="00632100" w:rsidRDefault="003D6CAD" w:rsidP="008B01BB">
            <w:pPr>
              <w:rPr>
                <w:rFonts w:asciiTheme="majorHAnsi" w:hAnsiTheme="majorHAnsi" w:cs="Calibri"/>
                <w:sz w:val="22"/>
                <w:szCs w:val="22"/>
                <w:lang w:val="cs-CZ"/>
              </w:rPr>
            </w:pPr>
          </w:p>
        </w:tc>
      </w:tr>
      <w:tr w:rsidR="003D6CAD" w:rsidRPr="00632100" w14:paraId="33A0924C" w14:textId="77777777" w:rsidTr="00220FB4">
        <w:trPr>
          <w:trHeight w:val="567"/>
        </w:trPr>
        <w:tc>
          <w:tcPr>
            <w:tcW w:w="30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51366B6" w14:textId="6DDD255D" w:rsidR="003D6CAD" w:rsidRPr="00953D3F" w:rsidRDefault="00FF0E0E" w:rsidP="008B01BB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sz w:val="22"/>
                <w:szCs w:val="22"/>
                <w:lang w:val="cs-CZ"/>
              </w:rPr>
              <w:t>Majitel</w:t>
            </w:r>
            <w:r w:rsidR="00953D3F">
              <w:rPr>
                <w:rFonts w:asciiTheme="majorHAnsi" w:hAnsiTheme="majorHAnsi" w:cs="Calibri"/>
                <w:sz w:val="22"/>
                <w:szCs w:val="22"/>
                <w:lang w:val="cs-CZ"/>
              </w:rPr>
              <w:t xml:space="preserve"> </w:t>
            </w:r>
            <w:r w:rsidR="00953D3F" w:rsidRPr="00953D3F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  <w:lang w:val="cs-CZ"/>
              </w:rPr>
              <w:t xml:space="preserve">/ </w:t>
            </w:r>
            <w:r w:rsidR="00953D3F" w:rsidRPr="00953D3F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</w:rPr>
              <w:t>Owner</w:t>
            </w:r>
            <w:r w:rsidR="00953D3F" w:rsidRPr="00953D3F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</w:p>
        </w:tc>
        <w:tc>
          <w:tcPr>
            <w:tcW w:w="30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584329" w14:textId="53EE53B9" w:rsidR="003D6CAD" w:rsidRPr="00953D3F" w:rsidRDefault="00FF0E0E" w:rsidP="008B01BB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sz w:val="22"/>
                <w:szCs w:val="22"/>
                <w:lang w:val="cs-CZ"/>
              </w:rPr>
              <w:t>Plemeno</w:t>
            </w:r>
            <w:r w:rsidR="00953D3F">
              <w:rPr>
                <w:rFonts w:asciiTheme="majorHAnsi" w:hAnsiTheme="majorHAnsi" w:cs="Calibri"/>
                <w:sz w:val="22"/>
                <w:szCs w:val="22"/>
                <w:lang w:val="cs-CZ"/>
              </w:rPr>
              <w:t xml:space="preserve"> </w:t>
            </w:r>
            <w:r w:rsidR="00953D3F" w:rsidRPr="00953D3F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  <w:lang w:val="cs-CZ"/>
              </w:rPr>
              <w:t xml:space="preserve">/ </w:t>
            </w:r>
            <w:r w:rsidR="00953D3F" w:rsidRPr="00953D3F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</w:rPr>
              <w:t>Breed</w:t>
            </w:r>
            <w:r w:rsidR="00953D3F" w:rsidRPr="00953D3F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</w:p>
        </w:tc>
        <w:tc>
          <w:tcPr>
            <w:tcW w:w="30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9155D14" w14:textId="77777777" w:rsidR="003D6CAD" w:rsidRPr="00632100" w:rsidRDefault="003D6CAD" w:rsidP="008B01BB">
            <w:pPr>
              <w:rPr>
                <w:rFonts w:asciiTheme="majorHAnsi" w:hAnsiTheme="majorHAnsi" w:cs="Calibri"/>
                <w:sz w:val="22"/>
                <w:szCs w:val="22"/>
                <w:lang w:val="cs-CZ"/>
              </w:rPr>
            </w:pPr>
          </w:p>
        </w:tc>
      </w:tr>
      <w:tr w:rsidR="00FF0E0E" w:rsidRPr="00632100" w14:paraId="4A0000E2" w14:textId="77777777" w:rsidTr="00220FB4">
        <w:trPr>
          <w:trHeight w:val="567"/>
        </w:trPr>
        <w:tc>
          <w:tcPr>
            <w:tcW w:w="6157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BD7C26" w14:textId="3DE1555A" w:rsidR="00FF0E0E" w:rsidRPr="00953D3F" w:rsidRDefault="00FF0E0E" w:rsidP="008B01BB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sz w:val="22"/>
                <w:szCs w:val="22"/>
                <w:lang w:val="cs-CZ"/>
              </w:rPr>
              <w:t>Psovod</w:t>
            </w:r>
            <w:r w:rsidR="00953D3F">
              <w:rPr>
                <w:rFonts w:asciiTheme="majorHAnsi" w:hAnsiTheme="majorHAnsi" w:cs="Calibri"/>
                <w:sz w:val="22"/>
                <w:szCs w:val="22"/>
                <w:lang w:val="cs-CZ"/>
              </w:rPr>
              <w:t xml:space="preserve"> </w:t>
            </w:r>
            <w:r w:rsidR="00953D3F" w:rsidRPr="00953D3F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  <w:lang w:val="cs-CZ"/>
              </w:rPr>
              <w:t xml:space="preserve">/ </w:t>
            </w:r>
            <w:r w:rsidR="00953D3F" w:rsidRPr="00953D3F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</w:rPr>
              <w:t xml:space="preserve">Handler </w:t>
            </w:r>
          </w:p>
        </w:tc>
        <w:tc>
          <w:tcPr>
            <w:tcW w:w="30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F506357" w14:textId="6668F506" w:rsidR="00FF0E0E" w:rsidRPr="00953D3F" w:rsidRDefault="00FF0E0E" w:rsidP="008B01BB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sz w:val="22"/>
                <w:szCs w:val="22"/>
                <w:lang w:val="cs-CZ"/>
              </w:rPr>
              <w:t>Číslo</w:t>
            </w:r>
            <w:r w:rsidR="00953D3F">
              <w:rPr>
                <w:rFonts w:asciiTheme="majorHAnsi" w:hAnsiTheme="majorHAnsi" w:cs="Calibri"/>
                <w:sz w:val="22"/>
                <w:szCs w:val="22"/>
                <w:lang w:val="cs-CZ"/>
              </w:rPr>
              <w:t xml:space="preserve"> </w:t>
            </w:r>
            <w:r w:rsidR="00953D3F" w:rsidRPr="00953D3F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  <w:lang w:val="cs-CZ"/>
              </w:rPr>
              <w:t xml:space="preserve">/ </w:t>
            </w:r>
            <w:r w:rsidR="00953D3F" w:rsidRPr="00953D3F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</w:rPr>
              <w:t>No</w:t>
            </w:r>
          </w:p>
        </w:tc>
      </w:tr>
    </w:tbl>
    <w:p w14:paraId="6BC8F23F" w14:textId="77777777" w:rsidR="003D6CAD" w:rsidRPr="00632100" w:rsidRDefault="003D6CAD" w:rsidP="008B01BB">
      <w:pPr>
        <w:rPr>
          <w:rFonts w:asciiTheme="majorHAnsi" w:hAnsiTheme="majorHAnsi" w:cs="Calibri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70"/>
        <w:gridCol w:w="1944"/>
        <w:gridCol w:w="71"/>
        <w:gridCol w:w="2065"/>
        <w:gridCol w:w="2010"/>
      </w:tblGrid>
      <w:tr w:rsidR="003D6CAD" w:rsidRPr="00632100" w14:paraId="6920C41B" w14:textId="77777777" w:rsidTr="007E76B9">
        <w:trPr>
          <w:trHeight w:val="397"/>
        </w:trPr>
        <w:tc>
          <w:tcPr>
            <w:tcW w:w="2981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2099CF55" w14:textId="4542EC93" w:rsidR="003D6CAD" w:rsidRPr="00953D3F" w:rsidRDefault="00FF0E0E" w:rsidP="00E5521F">
            <w:pPr>
              <w:jc w:val="center"/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b/>
                <w:sz w:val="22"/>
                <w:szCs w:val="22"/>
                <w:lang w:val="cs-CZ"/>
              </w:rPr>
              <w:t>Úkoly</w:t>
            </w:r>
            <w:r w:rsidR="00953D3F">
              <w:rPr>
                <w:rFonts w:asciiTheme="majorHAnsi" w:hAnsiTheme="majorHAnsi" w:cs="Calibri"/>
                <w:b/>
                <w:sz w:val="22"/>
                <w:szCs w:val="22"/>
                <w:lang w:val="cs-CZ"/>
              </w:rPr>
              <w:t xml:space="preserve"> </w:t>
            </w:r>
            <w:r w:rsidR="00953D3F" w:rsidRPr="00953D3F">
              <w:rPr>
                <w:rFonts w:asciiTheme="majorHAnsi" w:hAnsiTheme="majorHAnsi" w:cs="Calibri"/>
                <w:b/>
                <w:color w:val="A6A6A6" w:themeColor="background1" w:themeShade="A6"/>
                <w:sz w:val="16"/>
                <w:szCs w:val="16"/>
                <w:lang w:val="cs-CZ"/>
              </w:rPr>
              <w:t xml:space="preserve">/ </w:t>
            </w:r>
            <w:r w:rsidR="00953D3F" w:rsidRPr="00953D3F">
              <w:rPr>
                <w:rFonts w:asciiTheme="majorHAnsi" w:hAnsiTheme="majorHAnsi" w:cs="Calibri"/>
                <w:b/>
                <w:color w:val="A6A6A6" w:themeColor="background1" w:themeShade="A6"/>
                <w:sz w:val="16"/>
                <w:szCs w:val="16"/>
              </w:rPr>
              <w:t>Exercises</w:t>
            </w:r>
            <w:r w:rsidR="00953D3F" w:rsidRPr="00953D3F">
              <w:rPr>
                <w:rFonts w:asciiTheme="majorHAnsi" w:hAnsiTheme="majorHAns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15" w:type="dxa"/>
            <w:gridSpan w:val="3"/>
            <w:tcBorders>
              <w:top w:val="single" w:sz="24" w:space="0" w:color="auto"/>
              <w:left w:val="single" w:sz="24" w:space="0" w:color="auto"/>
            </w:tcBorders>
          </w:tcPr>
          <w:p w14:paraId="47B3AD18" w14:textId="2965416A" w:rsidR="003D6CAD" w:rsidRPr="00953D3F" w:rsidRDefault="00FF0E0E" w:rsidP="008B01BB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b/>
                <w:sz w:val="22"/>
                <w:szCs w:val="22"/>
                <w:lang w:val="cs-CZ"/>
              </w:rPr>
              <w:t>Poznámky</w:t>
            </w:r>
            <w:r w:rsidR="00953D3F">
              <w:rPr>
                <w:rFonts w:asciiTheme="majorHAnsi" w:hAnsiTheme="majorHAnsi" w:cs="Calibri"/>
                <w:b/>
                <w:sz w:val="22"/>
                <w:szCs w:val="22"/>
                <w:lang w:val="cs-CZ"/>
              </w:rPr>
              <w:t xml:space="preserve"> </w:t>
            </w:r>
            <w:r w:rsidR="00953D3F" w:rsidRPr="00953D3F">
              <w:rPr>
                <w:rFonts w:asciiTheme="majorHAnsi" w:hAnsiTheme="majorHAnsi" w:cs="Calibri"/>
                <w:b/>
                <w:color w:val="A6A6A6" w:themeColor="background1" w:themeShade="A6"/>
                <w:sz w:val="16"/>
                <w:szCs w:val="16"/>
                <w:lang w:val="cs-CZ"/>
              </w:rPr>
              <w:t xml:space="preserve">/ </w:t>
            </w:r>
            <w:r w:rsidR="00953D3F" w:rsidRPr="00953D3F">
              <w:rPr>
                <w:rFonts w:asciiTheme="majorHAnsi" w:hAnsiTheme="majorHAnsi" w:cs="Calibri"/>
                <w:b/>
                <w:color w:val="A6A6A6" w:themeColor="background1" w:themeShade="A6"/>
                <w:sz w:val="16"/>
                <w:szCs w:val="16"/>
              </w:rPr>
              <w:t>Comments</w:t>
            </w:r>
            <w:r w:rsidR="00953D3F" w:rsidRPr="00953D3F">
              <w:rPr>
                <w:rFonts w:asciiTheme="majorHAnsi" w:hAnsiTheme="majorHAns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40" w:type="dxa"/>
            <w:tcBorders>
              <w:top w:val="single" w:sz="24" w:space="0" w:color="auto"/>
              <w:right w:val="single" w:sz="24" w:space="0" w:color="auto"/>
            </w:tcBorders>
          </w:tcPr>
          <w:p w14:paraId="53045AEB" w14:textId="18906224" w:rsidR="003D6CAD" w:rsidRPr="00953D3F" w:rsidRDefault="00FF0E0E" w:rsidP="00953D3F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b/>
                <w:sz w:val="22"/>
                <w:szCs w:val="22"/>
                <w:lang w:val="cs-CZ"/>
              </w:rPr>
              <w:t>Čas</w:t>
            </w:r>
            <w:r w:rsidR="00953D3F">
              <w:rPr>
                <w:rFonts w:asciiTheme="majorHAnsi" w:hAnsiTheme="majorHAnsi" w:cs="Calibri"/>
                <w:b/>
                <w:sz w:val="22"/>
                <w:szCs w:val="22"/>
                <w:lang w:val="cs-CZ"/>
              </w:rPr>
              <w:t xml:space="preserve"> </w:t>
            </w:r>
            <w:r w:rsidR="00953D3F" w:rsidRPr="00953D3F">
              <w:rPr>
                <w:rFonts w:asciiTheme="majorHAnsi" w:hAnsiTheme="majorHAnsi" w:cs="Calibri"/>
                <w:b/>
                <w:color w:val="A6A6A6" w:themeColor="background1" w:themeShade="A6"/>
                <w:sz w:val="16"/>
                <w:szCs w:val="16"/>
                <w:lang w:val="cs-CZ"/>
              </w:rPr>
              <w:t xml:space="preserve">/ </w:t>
            </w:r>
            <w:r w:rsidR="00953D3F" w:rsidRPr="00953D3F">
              <w:rPr>
                <w:rFonts w:asciiTheme="majorHAnsi" w:hAnsiTheme="majorHAnsi" w:cs="Calibri"/>
                <w:b/>
                <w:color w:val="A6A6A6" w:themeColor="background1" w:themeShade="A6"/>
                <w:sz w:val="16"/>
                <w:szCs w:val="16"/>
              </w:rPr>
              <w:t>Time</w:t>
            </w:r>
            <w:r w:rsidR="00953D3F" w:rsidRPr="00953D3F">
              <w:rPr>
                <w:rFonts w:asciiTheme="majorHAnsi" w:hAnsiTheme="majorHAnsi" w:cs="Calibri"/>
                <w:b/>
                <w:sz w:val="22"/>
                <w:szCs w:val="22"/>
              </w:rPr>
              <w:t xml:space="preserve"> </w:t>
            </w:r>
          </w:p>
        </w:tc>
      </w:tr>
      <w:tr w:rsidR="00FF0E0E" w:rsidRPr="00632100" w14:paraId="03E88037" w14:textId="77777777" w:rsidTr="007E76B9">
        <w:trPr>
          <w:trHeight w:val="397"/>
        </w:trPr>
        <w:tc>
          <w:tcPr>
            <w:tcW w:w="2981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9103EBD" w14:textId="2356FF3F" w:rsidR="00FF0E0E" w:rsidRPr="00953D3F" w:rsidRDefault="00FF0E0E" w:rsidP="00953D3F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b/>
                <w:sz w:val="22"/>
                <w:szCs w:val="22"/>
                <w:lang w:val="cs-CZ"/>
              </w:rPr>
              <w:t>Kontakt s lidmi</w:t>
            </w:r>
            <w:r w:rsidR="00953D3F">
              <w:rPr>
                <w:rFonts w:asciiTheme="majorHAnsi" w:hAnsiTheme="majorHAnsi" w:cs="Calibri"/>
                <w:b/>
                <w:color w:val="A6A6A6" w:themeColor="background1" w:themeShade="A6"/>
                <w:sz w:val="16"/>
                <w:szCs w:val="16"/>
                <w:lang w:val="cs-CZ"/>
              </w:rPr>
              <w:br/>
            </w:r>
            <w:r w:rsidR="00953D3F" w:rsidRPr="00953D3F">
              <w:rPr>
                <w:rFonts w:asciiTheme="majorHAnsi" w:hAnsiTheme="majorHAnsi" w:cs="Calibri"/>
                <w:b/>
                <w:color w:val="A6A6A6" w:themeColor="background1" w:themeShade="A6"/>
                <w:sz w:val="16"/>
                <w:szCs w:val="16"/>
              </w:rPr>
              <w:t>Contact with people</w:t>
            </w:r>
            <w:r w:rsidR="00953D3F" w:rsidRPr="00953D3F">
              <w:rPr>
                <w:rFonts w:asciiTheme="majorHAnsi" w:hAnsiTheme="majorHAns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255" w:type="dxa"/>
            <w:gridSpan w:val="4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1168FE17" w14:textId="3FE9AE03" w:rsidR="00FF0E0E" w:rsidRPr="00953D3F" w:rsidRDefault="00FF0E0E" w:rsidP="00FF0E0E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b/>
                <w:sz w:val="22"/>
                <w:szCs w:val="22"/>
                <w:lang w:val="cs-CZ"/>
              </w:rPr>
              <w:t>Část Socializace</w:t>
            </w:r>
            <w:r w:rsidR="00953D3F">
              <w:rPr>
                <w:rFonts w:asciiTheme="majorHAnsi" w:hAnsiTheme="majorHAnsi" w:cs="Calibri"/>
                <w:b/>
                <w:sz w:val="22"/>
                <w:szCs w:val="22"/>
                <w:lang w:val="cs-CZ"/>
              </w:rPr>
              <w:t xml:space="preserve"> </w:t>
            </w:r>
            <w:r w:rsidR="00953D3F" w:rsidRPr="00953D3F">
              <w:rPr>
                <w:rFonts w:asciiTheme="majorHAnsi" w:hAnsiTheme="majorHAnsi" w:cs="Calibri"/>
                <w:b/>
                <w:color w:val="A6A6A6" w:themeColor="background1" w:themeShade="A6"/>
                <w:sz w:val="16"/>
                <w:szCs w:val="16"/>
                <w:lang w:val="cs-CZ"/>
              </w:rPr>
              <w:t xml:space="preserve">/ </w:t>
            </w:r>
            <w:r w:rsidR="00953D3F" w:rsidRPr="00953D3F">
              <w:rPr>
                <w:rFonts w:asciiTheme="majorHAnsi" w:hAnsiTheme="majorHAnsi" w:cs="Calibri"/>
                <w:b/>
                <w:color w:val="A6A6A6" w:themeColor="background1" w:themeShade="A6"/>
                <w:sz w:val="16"/>
                <w:szCs w:val="16"/>
              </w:rPr>
              <w:t>Sociability part</w:t>
            </w:r>
            <w:r w:rsidR="00953D3F" w:rsidRPr="00953D3F">
              <w:rPr>
                <w:rFonts w:asciiTheme="majorHAnsi" w:hAnsiTheme="majorHAnsi" w:cs="Calibri"/>
                <w:b/>
                <w:sz w:val="22"/>
                <w:szCs w:val="22"/>
              </w:rPr>
              <w:t xml:space="preserve"> </w:t>
            </w:r>
          </w:p>
        </w:tc>
      </w:tr>
      <w:tr w:rsidR="00FF0E0E" w:rsidRPr="00632100" w14:paraId="3C7BDEF6" w14:textId="77777777" w:rsidTr="007E76B9">
        <w:trPr>
          <w:trHeight w:val="397"/>
        </w:trPr>
        <w:tc>
          <w:tcPr>
            <w:tcW w:w="298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98B78E1" w14:textId="779E9A7A" w:rsidR="00FF0E0E" w:rsidRPr="00953D3F" w:rsidRDefault="00FF0E0E" w:rsidP="00953D3F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b/>
                <w:sz w:val="22"/>
                <w:szCs w:val="22"/>
                <w:lang w:val="cs-CZ"/>
              </w:rPr>
              <w:t>Kontakt se psy</w:t>
            </w:r>
            <w:r w:rsidR="00953D3F">
              <w:rPr>
                <w:rFonts w:asciiTheme="majorHAnsi" w:hAnsiTheme="majorHAnsi" w:cs="Calibri"/>
                <w:b/>
                <w:color w:val="A6A6A6" w:themeColor="background1" w:themeShade="A6"/>
                <w:sz w:val="16"/>
                <w:szCs w:val="16"/>
                <w:lang w:val="cs-CZ"/>
              </w:rPr>
              <w:br/>
            </w:r>
            <w:r w:rsidR="00953D3F" w:rsidRPr="00953D3F">
              <w:rPr>
                <w:rFonts w:asciiTheme="majorHAnsi" w:hAnsiTheme="majorHAnsi" w:cs="Calibri"/>
                <w:b/>
                <w:color w:val="A6A6A6" w:themeColor="background1" w:themeShade="A6"/>
                <w:sz w:val="16"/>
                <w:szCs w:val="16"/>
              </w:rPr>
              <w:t>Contact with dogs</w:t>
            </w:r>
            <w:r w:rsidR="00953D3F" w:rsidRPr="00953D3F">
              <w:rPr>
                <w:rFonts w:asciiTheme="majorHAnsi" w:hAnsiTheme="majorHAns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255" w:type="dxa"/>
            <w:gridSpan w:val="4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B99F5E9" w14:textId="77777777" w:rsidR="00FF0E0E" w:rsidRPr="00632100" w:rsidRDefault="00FF0E0E" w:rsidP="008B01BB">
            <w:pPr>
              <w:rPr>
                <w:rFonts w:asciiTheme="majorHAnsi" w:hAnsiTheme="majorHAnsi" w:cs="Calibri"/>
                <w:sz w:val="22"/>
                <w:szCs w:val="22"/>
                <w:lang w:val="cs-CZ"/>
              </w:rPr>
            </w:pPr>
          </w:p>
        </w:tc>
      </w:tr>
      <w:tr w:rsidR="00FF0E0E" w:rsidRPr="00632100" w14:paraId="28F65657" w14:textId="77777777" w:rsidTr="007E76B9">
        <w:trPr>
          <w:trHeight w:val="397"/>
        </w:trPr>
        <w:tc>
          <w:tcPr>
            <w:tcW w:w="298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7254BBF" w14:textId="03BA549B" w:rsidR="00FF0E0E" w:rsidRPr="00953D3F" w:rsidRDefault="00FF0E0E" w:rsidP="00953D3F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b/>
                <w:sz w:val="22"/>
                <w:szCs w:val="22"/>
                <w:lang w:val="cs-CZ"/>
              </w:rPr>
              <w:t>Citlivost ke zvukům</w:t>
            </w:r>
            <w:r w:rsidR="00953D3F">
              <w:rPr>
                <w:rFonts w:asciiTheme="majorHAnsi" w:hAnsiTheme="majorHAnsi" w:cs="Calibri"/>
                <w:b/>
                <w:color w:val="A6A6A6" w:themeColor="background1" w:themeShade="A6"/>
                <w:sz w:val="16"/>
                <w:szCs w:val="16"/>
                <w:lang w:val="cs-CZ"/>
              </w:rPr>
              <w:br/>
            </w:r>
            <w:r w:rsidR="00953D3F" w:rsidRPr="00953D3F">
              <w:rPr>
                <w:rFonts w:asciiTheme="majorHAnsi" w:hAnsiTheme="majorHAnsi" w:cs="Calibri"/>
                <w:b/>
                <w:color w:val="A6A6A6" w:themeColor="background1" w:themeShade="A6"/>
                <w:sz w:val="16"/>
                <w:szCs w:val="16"/>
              </w:rPr>
              <w:t xml:space="preserve">Sensitive to noise </w:t>
            </w:r>
          </w:p>
        </w:tc>
        <w:tc>
          <w:tcPr>
            <w:tcW w:w="6255" w:type="dxa"/>
            <w:gridSpan w:val="4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D6F7C0A" w14:textId="77777777" w:rsidR="00FF0E0E" w:rsidRPr="00632100" w:rsidRDefault="00FF0E0E" w:rsidP="008B01BB">
            <w:pPr>
              <w:rPr>
                <w:rFonts w:asciiTheme="majorHAnsi" w:hAnsiTheme="majorHAnsi" w:cs="Calibri"/>
                <w:sz w:val="22"/>
                <w:szCs w:val="22"/>
                <w:lang w:val="cs-CZ"/>
              </w:rPr>
            </w:pPr>
          </w:p>
        </w:tc>
      </w:tr>
      <w:tr w:rsidR="00FF0E0E" w:rsidRPr="00632100" w14:paraId="3D06E519" w14:textId="77777777" w:rsidTr="007E76B9">
        <w:trPr>
          <w:trHeight w:val="397"/>
        </w:trPr>
        <w:tc>
          <w:tcPr>
            <w:tcW w:w="298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D5AFEC2" w14:textId="46E5AAD6" w:rsidR="00FF0E0E" w:rsidRPr="00953D3F" w:rsidRDefault="00FF0E0E" w:rsidP="00953D3F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b/>
                <w:sz w:val="22"/>
                <w:szCs w:val="22"/>
                <w:lang w:val="cs-CZ"/>
              </w:rPr>
              <w:t>Vztah se psovodem</w:t>
            </w:r>
            <w:r w:rsidR="00953D3F">
              <w:rPr>
                <w:rFonts w:asciiTheme="majorHAnsi" w:hAnsiTheme="majorHAnsi" w:cs="Calibri"/>
                <w:b/>
                <w:sz w:val="22"/>
                <w:szCs w:val="22"/>
                <w:lang w:val="cs-CZ"/>
              </w:rPr>
              <w:br/>
            </w:r>
            <w:r w:rsidR="00953D3F" w:rsidRPr="00953D3F">
              <w:rPr>
                <w:rFonts w:asciiTheme="majorHAnsi" w:hAnsiTheme="majorHAnsi" w:cs="Calibri"/>
                <w:b/>
                <w:color w:val="A6A6A6" w:themeColor="background1" w:themeShade="A6"/>
                <w:sz w:val="16"/>
                <w:szCs w:val="16"/>
              </w:rPr>
              <w:t>Relationship with the handler</w:t>
            </w:r>
            <w:r w:rsidR="00953D3F" w:rsidRPr="00953D3F">
              <w:rPr>
                <w:rFonts w:asciiTheme="majorHAnsi" w:hAnsiTheme="majorHAns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255" w:type="dxa"/>
            <w:gridSpan w:val="4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56C77601" w14:textId="77777777" w:rsidR="00FF0E0E" w:rsidRPr="00632100" w:rsidRDefault="00FF0E0E" w:rsidP="008B01BB">
            <w:pPr>
              <w:rPr>
                <w:rFonts w:asciiTheme="majorHAnsi" w:hAnsiTheme="majorHAnsi" w:cs="Calibri"/>
                <w:sz w:val="22"/>
                <w:szCs w:val="22"/>
                <w:lang w:val="cs-CZ"/>
              </w:rPr>
            </w:pPr>
          </w:p>
        </w:tc>
      </w:tr>
      <w:tr w:rsidR="00FF0E0E" w:rsidRPr="00632100" w14:paraId="58A40919" w14:textId="77777777" w:rsidTr="007E76B9">
        <w:trPr>
          <w:trHeight w:val="397"/>
        </w:trPr>
        <w:tc>
          <w:tcPr>
            <w:tcW w:w="298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C8FB6AA" w14:textId="380EEEF3" w:rsidR="00FF0E0E" w:rsidRPr="00953D3F" w:rsidRDefault="00220FB4" w:rsidP="00E5521F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sz w:val="22"/>
                <w:szCs w:val="22"/>
                <w:lang w:val="cs-CZ"/>
              </w:rPr>
              <w:t xml:space="preserve">     </w:t>
            </w:r>
            <w:r w:rsidR="00FF0E0E" w:rsidRPr="00632100">
              <w:rPr>
                <w:rFonts w:asciiTheme="majorHAnsi" w:hAnsiTheme="majorHAnsi" w:cs="Calibri"/>
                <w:sz w:val="22"/>
                <w:szCs w:val="22"/>
                <w:lang w:val="cs-CZ"/>
              </w:rPr>
              <w:t>Překážka</w:t>
            </w:r>
            <w:r w:rsidR="00953D3F">
              <w:rPr>
                <w:rFonts w:asciiTheme="majorHAnsi" w:hAnsiTheme="majorHAnsi" w:cs="Calibri"/>
                <w:sz w:val="22"/>
                <w:szCs w:val="22"/>
                <w:lang w:val="cs-CZ"/>
              </w:rPr>
              <w:br/>
            </w:r>
            <w:r w:rsidR="00953D3F">
              <w:rPr>
                <w:rFonts w:asciiTheme="majorHAnsi" w:hAnsiTheme="majorHAnsi" w:cs="Calibri"/>
                <w:sz w:val="22"/>
                <w:szCs w:val="22"/>
              </w:rPr>
              <w:t xml:space="preserve">     </w:t>
            </w:r>
            <w:r w:rsidR="00953D3F" w:rsidRPr="00953D3F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</w:rPr>
              <w:t xml:space="preserve">Obstacle </w:t>
            </w:r>
          </w:p>
        </w:tc>
        <w:tc>
          <w:tcPr>
            <w:tcW w:w="6255" w:type="dxa"/>
            <w:gridSpan w:val="4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9310546" w14:textId="77777777" w:rsidR="00FF0E0E" w:rsidRPr="00632100" w:rsidRDefault="00FF0E0E" w:rsidP="008B01BB">
            <w:pPr>
              <w:rPr>
                <w:rFonts w:asciiTheme="majorHAnsi" w:hAnsiTheme="majorHAnsi" w:cs="Calibri"/>
                <w:sz w:val="22"/>
                <w:szCs w:val="22"/>
                <w:lang w:val="cs-CZ"/>
              </w:rPr>
            </w:pPr>
          </w:p>
        </w:tc>
      </w:tr>
      <w:tr w:rsidR="00FF0E0E" w:rsidRPr="00632100" w14:paraId="684EF887" w14:textId="77777777" w:rsidTr="007E76B9">
        <w:trPr>
          <w:trHeight w:val="397"/>
        </w:trPr>
        <w:tc>
          <w:tcPr>
            <w:tcW w:w="2981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7FDE68A" w14:textId="16DFFFE9" w:rsidR="00FF0E0E" w:rsidRPr="00953D3F" w:rsidRDefault="00220FB4" w:rsidP="00E5521F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sz w:val="22"/>
                <w:szCs w:val="22"/>
                <w:lang w:val="cs-CZ"/>
              </w:rPr>
              <w:t xml:space="preserve">     </w:t>
            </w:r>
            <w:r w:rsidR="00FF0E0E" w:rsidRPr="00632100">
              <w:rPr>
                <w:rFonts w:asciiTheme="majorHAnsi" w:hAnsiTheme="majorHAnsi" w:cs="Calibri"/>
                <w:sz w:val="22"/>
                <w:szCs w:val="22"/>
                <w:lang w:val="cs-CZ"/>
              </w:rPr>
              <w:t>Absence psovoda</w:t>
            </w:r>
            <w:r w:rsidR="00953D3F">
              <w:rPr>
                <w:rFonts w:asciiTheme="majorHAnsi" w:hAnsiTheme="majorHAnsi" w:cs="Calibri"/>
                <w:sz w:val="22"/>
                <w:szCs w:val="22"/>
                <w:lang w:val="cs-CZ"/>
              </w:rPr>
              <w:br/>
            </w:r>
            <w:r w:rsidR="00953D3F">
              <w:rPr>
                <w:rFonts w:asciiTheme="majorHAnsi" w:hAnsiTheme="majorHAnsi" w:cs="Calibri"/>
                <w:sz w:val="22"/>
                <w:szCs w:val="22"/>
              </w:rPr>
              <w:t xml:space="preserve">     </w:t>
            </w:r>
            <w:r w:rsidR="00953D3F" w:rsidRPr="00953D3F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</w:rPr>
              <w:t>Absence of handler</w:t>
            </w:r>
            <w:r w:rsidR="00953D3F" w:rsidRPr="00953D3F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</w:p>
        </w:tc>
        <w:tc>
          <w:tcPr>
            <w:tcW w:w="6255" w:type="dxa"/>
            <w:gridSpan w:val="4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1B49898" w14:textId="77777777" w:rsidR="00FF0E0E" w:rsidRPr="00632100" w:rsidRDefault="00FF0E0E" w:rsidP="008B01BB">
            <w:pPr>
              <w:rPr>
                <w:rFonts w:asciiTheme="majorHAnsi" w:hAnsiTheme="majorHAnsi" w:cs="Calibri"/>
                <w:sz w:val="22"/>
                <w:szCs w:val="22"/>
                <w:lang w:val="cs-CZ"/>
              </w:rPr>
            </w:pPr>
          </w:p>
        </w:tc>
      </w:tr>
      <w:tr w:rsidR="00FF0E0E" w:rsidRPr="00632100" w14:paraId="7349E3EB" w14:textId="77777777" w:rsidTr="007E76B9">
        <w:trPr>
          <w:trHeight w:val="397"/>
        </w:trPr>
        <w:tc>
          <w:tcPr>
            <w:tcW w:w="2981" w:type="dxa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38A12FCE" w14:textId="4E9BD3BC" w:rsidR="00FF0E0E" w:rsidRPr="00953D3F" w:rsidRDefault="00220FB4" w:rsidP="00E5521F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sz w:val="22"/>
                <w:szCs w:val="22"/>
                <w:lang w:val="cs-CZ"/>
              </w:rPr>
              <w:t xml:space="preserve">     </w:t>
            </w:r>
            <w:r w:rsidR="00FF0E0E" w:rsidRPr="00632100">
              <w:rPr>
                <w:rFonts w:asciiTheme="majorHAnsi" w:hAnsiTheme="majorHAnsi" w:cs="Calibri"/>
                <w:sz w:val="22"/>
                <w:szCs w:val="22"/>
                <w:lang w:val="cs-CZ"/>
              </w:rPr>
              <w:t>Přivolání</w:t>
            </w:r>
            <w:r w:rsidR="00953D3F">
              <w:rPr>
                <w:rFonts w:asciiTheme="majorHAnsi" w:hAnsiTheme="majorHAnsi" w:cs="Calibri"/>
                <w:sz w:val="22"/>
                <w:szCs w:val="22"/>
                <w:lang w:val="cs-CZ"/>
              </w:rPr>
              <w:br/>
            </w:r>
            <w:r w:rsidR="00953D3F">
              <w:rPr>
                <w:rFonts w:asciiTheme="majorHAnsi" w:hAnsiTheme="majorHAnsi" w:cs="Calibri"/>
                <w:sz w:val="22"/>
                <w:szCs w:val="22"/>
              </w:rPr>
              <w:t xml:space="preserve">     </w:t>
            </w:r>
            <w:r w:rsidR="00953D3F" w:rsidRPr="00953D3F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</w:rPr>
              <w:t>Recall</w:t>
            </w:r>
            <w:r w:rsidR="00953D3F" w:rsidRPr="00953D3F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</w:p>
        </w:tc>
        <w:tc>
          <w:tcPr>
            <w:tcW w:w="6255" w:type="dxa"/>
            <w:gridSpan w:val="4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DDBC60D" w14:textId="77777777" w:rsidR="00FF0E0E" w:rsidRPr="00632100" w:rsidRDefault="00FF0E0E" w:rsidP="008B01BB">
            <w:pPr>
              <w:rPr>
                <w:rFonts w:asciiTheme="majorHAnsi" w:hAnsiTheme="majorHAnsi" w:cs="Calibri"/>
                <w:sz w:val="22"/>
                <w:szCs w:val="22"/>
                <w:lang w:val="cs-CZ"/>
              </w:rPr>
            </w:pPr>
          </w:p>
        </w:tc>
      </w:tr>
      <w:tr w:rsidR="00FF0E0E" w:rsidRPr="00632100" w14:paraId="312AD357" w14:textId="77777777" w:rsidTr="007E76B9">
        <w:trPr>
          <w:trHeight w:val="397"/>
        </w:trPr>
        <w:tc>
          <w:tcPr>
            <w:tcW w:w="2981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69170A33" w14:textId="7E1F0E88" w:rsidR="00FF0E0E" w:rsidRPr="00953D3F" w:rsidRDefault="00FF0E0E" w:rsidP="008B01BB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b/>
                <w:sz w:val="22"/>
                <w:szCs w:val="22"/>
                <w:lang w:val="cs-CZ"/>
              </w:rPr>
              <w:t>Hodnocení</w:t>
            </w:r>
            <w:r w:rsidR="00953D3F">
              <w:rPr>
                <w:rFonts w:asciiTheme="majorHAnsi" w:hAnsiTheme="majorHAnsi" w:cs="Calibri"/>
                <w:b/>
                <w:sz w:val="22"/>
                <w:szCs w:val="22"/>
                <w:lang w:val="cs-CZ"/>
              </w:rPr>
              <w:br/>
            </w:r>
            <w:r w:rsidR="00953D3F" w:rsidRPr="00953D3F">
              <w:rPr>
                <w:rFonts w:asciiTheme="majorHAnsi" w:hAnsiTheme="majorHAnsi" w:cs="Calibri"/>
                <w:b/>
                <w:color w:val="A6A6A6" w:themeColor="background1" w:themeShade="A6"/>
                <w:sz w:val="16"/>
                <w:szCs w:val="16"/>
              </w:rPr>
              <w:t>Evaluation</w:t>
            </w:r>
            <w:r w:rsidR="00953D3F" w:rsidRPr="00953D3F">
              <w:rPr>
                <w:rFonts w:asciiTheme="majorHAnsi" w:hAnsiTheme="majorHAns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14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</w:tcBorders>
          </w:tcPr>
          <w:p w14:paraId="23A18BFD" w14:textId="1D070DD1" w:rsidR="00FF0E0E" w:rsidRPr="00953D3F" w:rsidRDefault="00FF0E0E" w:rsidP="00220FB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sz w:val="22"/>
                <w:szCs w:val="22"/>
                <w:lang w:val="cs-CZ"/>
              </w:rPr>
              <w:t>Prospěl</w:t>
            </w:r>
            <w:r w:rsidR="00953D3F">
              <w:rPr>
                <w:rFonts w:asciiTheme="majorHAnsi" w:hAnsiTheme="majorHAnsi" w:cs="Calibri"/>
                <w:sz w:val="22"/>
                <w:szCs w:val="22"/>
                <w:lang w:val="cs-CZ"/>
              </w:rPr>
              <w:br/>
            </w:r>
            <w:r w:rsidR="00953D3F" w:rsidRPr="00953D3F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</w:rPr>
              <w:t>Passed</w:t>
            </w:r>
            <w:r w:rsidR="00953D3F" w:rsidRPr="00953D3F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201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07841CFD" w14:textId="31417F43" w:rsidR="00FF0E0E" w:rsidRPr="00A93863" w:rsidRDefault="00FF0E0E" w:rsidP="00220FB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sz w:val="22"/>
                <w:szCs w:val="22"/>
                <w:lang w:val="cs-CZ"/>
              </w:rPr>
              <w:t>Neprospěl</w:t>
            </w:r>
            <w:r w:rsidR="00A93863">
              <w:rPr>
                <w:rFonts w:asciiTheme="majorHAnsi" w:hAnsiTheme="majorHAnsi" w:cs="Calibri"/>
                <w:sz w:val="22"/>
                <w:szCs w:val="22"/>
                <w:lang w:val="cs-CZ"/>
              </w:rPr>
              <w:br/>
            </w:r>
            <w:r w:rsidR="00A93863" w:rsidRPr="00A93863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</w:rPr>
              <w:t>Not Passed</w:t>
            </w:r>
            <w:r w:rsidR="00A93863" w:rsidRPr="00A93863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</w:p>
        </w:tc>
        <w:tc>
          <w:tcPr>
            <w:tcW w:w="204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7918380A" w14:textId="3C7FD0AE" w:rsidR="00FF0E0E" w:rsidRPr="00A93863" w:rsidRDefault="00FF0E0E" w:rsidP="00220FB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sz w:val="22"/>
                <w:szCs w:val="22"/>
                <w:lang w:val="cs-CZ"/>
              </w:rPr>
              <w:t>Diskvalifikován</w:t>
            </w:r>
            <w:r w:rsidR="00A93863">
              <w:rPr>
                <w:rFonts w:asciiTheme="majorHAnsi" w:hAnsiTheme="majorHAnsi" w:cs="Calibri"/>
                <w:sz w:val="22"/>
                <w:szCs w:val="22"/>
                <w:lang w:val="cs-CZ"/>
              </w:rPr>
              <w:br/>
            </w:r>
            <w:r w:rsidR="00A93863" w:rsidRPr="00A93863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</w:rPr>
              <w:t xml:space="preserve">Disqualified </w:t>
            </w:r>
          </w:p>
        </w:tc>
      </w:tr>
      <w:tr w:rsidR="00FF0E0E" w:rsidRPr="00632100" w14:paraId="6BEA5450" w14:textId="77777777" w:rsidTr="007E76B9">
        <w:trPr>
          <w:trHeight w:val="680"/>
        </w:trPr>
        <w:tc>
          <w:tcPr>
            <w:tcW w:w="2981" w:type="dxa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14:paraId="6CB173AE" w14:textId="6F5EF1BA" w:rsidR="00FF0E0E" w:rsidRPr="003C53B8" w:rsidRDefault="00FF0E0E" w:rsidP="008B01BB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sz w:val="22"/>
                <w:szCs w:val="22"/>
                <w:lang w:val="cs-CZ"/>
              </w:rPr>
              <w:t>Příchod ke stádu</w:t>
            </w:r>
            <w:r w:rsidR="003C53B8">
              <w:rPr>
                <w:rFonts w:asciiTheme="majorHAnsi" w:hAnsiTheme="majorHAnsi" w:cs="Calibri"/>
                <w:sz w:val="22"/>
                <w:szCs w:val="22"/>
                <w:lang w:val="cs-CZ"/>
              </w:rPr>
              <w:br/>
            </w:r>
            <w:r w:rsidR="003C53B8" w:rsidRPr="003C53B8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</w:rPr>
              <w:t>Approaching the flock</w:t>
            </w:r>
            <w:r w:rsidR="003C53B8" w:rsidRPr="003C53B8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</w:p>
        </w:tc>
        <w:tc>
          <w:tcPr>
            <w:tcW w:w="6255" w:type="dxa"/>
            <w:gridSpan w:val="4"/>
            <w:vMerge w:val="restart"/>
            <w:tcBorders>
              <w:left w:val="single" w:sz="24" w:space="0" w:color="auto"/>
              <w:right w:val="single" w:sz="24" w:space="0" w:color="auto"/>
            </w:tcBorders>
          </w:tcPr>
          <w:p w14:paraId="6B8BC3FB" w14:textId="4B064123" w:rsidR="00FF0E0E" w:rsidRPr="003C53B8" w:rsidRDefault="00FF0E0E" w:rsidP="008B01BB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b/>
                <w:sz w:val="22"/>
                <w:szCs w:val="22"/>
                <w:lang w:val="cs-CZ"/>
              </w:rPr>
              <w:t>Část Vlohy ovčáckého psa</w:t>
            </w:r>
            <w:r w:rsidR="003C53B8">
              <w:rPr>
                <w:rFonts w:asciiTheme="majorHAnsi" w:hAnsiTheme="majorHAnsi" w:cs="Calibri"/>
                <w:b/>
                <w:sz w:val="22"/>
                <w:szCs w:val="22"/>
                <w:lang w:val="cs-CZ"/>
              </w:rPr>
              <w:t xml:space="preserve"> </w:t>
            </w:r>
            <w:r w:rsidR="003C53B8" w:rsidRPr="003C53B8">
              <w:rPr>
                <w:rFonts w:asciiTheme="majorHAnsi" w:hAnsiTheme="majorHAnsi" w:cs="Calibri"/>
                <w:b/>
                <w:color w:val="A6A6A6" w:themeColor="background1" w:themeShade="A6"/>
                <w:sz w:val="16"/>
                <w:szCs w:val="16"/>
                <w:lang w:val="cs-CZ"/>
              </w:rPr>
              <w:t xml:space="preserve">/ </w:t>
            </w:r>
            <w:r w:rsidR="003C53B8" w:rsidRPr="003C53B8">
              <w:rPr>
                <w:rFonts w:asciiTheme="majorHAnsi" w:hAnsiTheme="majorHAnsi" w:cs="Calibri"/>
                <w:b/>
                <w:color w:val="A6A6A6" w:themeColor="background1" w:themeShade="A6"/>
                <w:sz w:val="16"/>
                <w:szCs w:val="16"/>
              </w:rPr>
              <w:t xml:space="preserve">Herding Dog Aptitude part </w:t>
            </w:r>
          </w:p>
        </w:tc>
      </w:tr>
      <w:tr w:rsidR="00FF0E0E" w:rsidRPr="00632100" w14:paraId="617FF08A" w14:textId="77777777" w:rsidTr="007E76B9">
        <w:trPr>
          <w:trHeight w:val="680"/>
        </w:trPr>
        <w:tc>
          <w:tcPr>
            <w:tcW w:w="2981" w:type="dxa"/>
            <w:tcBorders>
              <w:left w:val="single" w:sz="24" w:space="0" w:color="auto"/>
              <w:right w:val="single" w:sz="24" w:space="0" w:color="auto"/>
            </w:tcBorders>
          </w:tcPr>
          <w:p w14:paraId="25AF4E63" w14:textId="0D4F8C17" w:rsidR="00FF0E0E" w:rsidRPr="003C53B8" w:rsidRDefault="00FF0E0E" w:rsidP="008B01BB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sz w:val="22"/>
                <w:szCs w:val="22"/>
                <w:lang w:val="cs-CZ"/>
              </w:rPr>
              <w:t>Kontakt se stádem</w:t>
            </w:r>
            <w:r w:rsidR="003C53B8">
              <w:rPr>
                <w:rFonts w:asciiTheme="majorHAnsi" w:hAnsiTheme="majorHAnsi" w:cs="Calibri"/>
                <w:sz w:val="22"/>
                <w:szCs w:val="22"/>
                <w:lang w:val="cs-CZ"/>
              </w:rPr>
              <w:br/>
            </w:r>
            <w:r w:rsidR="003C53B8" w:rsidRPr="003C53B8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</w:rPr>
              <w:t>Contact with the flock</w:t>
            </w:r>
            <w:r w:rsidR="003C53B8" w:rsidRPr="003C53B8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</w:p>
        </w:tc>
        <w:tc>
          <w:tcPr>
            <w:tcW w:w="6255" w:type="dxa"/>
            <w:gridSpan w:val="4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416F2F8C" w14:textId="77777777" w:rsidR="00FF0E0E" w:rsidRPr="00632100" w:rsidRDefault="00FF0E0E" w:rsidP="008B01BB">
            <w:pPr>
              <w:rPr>
                <w:rFonts w:asciiTheme="majorHAnsi" w:hAnsiTheme="majorHAnsi" w:cs="Calibri"/>
                <w:sz w:val="22"/>
                <w:szCs w:val="22"/>
                <w:lang w:val="cs-CZ"/>
              </w:rPr>
            </w:pPr>
          </w:p>
        </w:tc>
      </w:tr>
      <w:tr w:rsidR="00FF0E0E" w:rsidRPr="00632100" w14:paraId="22995AD3" w14:textId="77777777" w:rsidTr="007E76B9">
        <w:trPr>
          <w:trHeight w:val="680"/>
        </w:trPr>
        <w:tc>
          <w:tcPr>
            <w:tcW w:w="2981" w:type="dxa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4309466" w14:textId="3BA5C2AB" w:rsidR="00FF0E0E" w:rsidRPr="003C53B8" w:rsidRDefault="00FF0E0E" w:rsidP="008B01BB">
            <w:pPr>
              <w:rPr>
                <w:rFonts w:asciiTheme="majorHAnsi" w:hAnsiTheme="majorHAnsi" w:cs="Calibri"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sz w:val="22"/>
                <w:szCs w:val="22"/>
                <w:lang w:val="cs-CZ"/>
              </w:rPr>
              <w:t>Zájem a iniciativa</w:t>
            </w:r>
            <w:r w:rsidR="003C53B8">
              <w:rPr>
                <w:rFonts w:asciiTheme="majorHAnsi" w:hAnsiTheme="majorHAnsi" w:cs="Calibri"/>
                <w:sz w:val="22"/>
                <w:szCs w:val="22"/>
                <w:lang w:val="cs-CZ"/>
              </w:rPr>
              <w:br/>
            </w:r>
            <w:r w:rsidR="003C53B8" w:rsidRPr="003C53B8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</w:rPr>
              <w:t>Interest and initiative</w:t>
            </w:r>
            <w:r w:rsidR="003C53B8" w:rsidRPr="003C53B8">
              <w:rPr>
                <w:rFonts w:asciiTheme="majorHAnsi" w:hAnsiTheme="majorHAnsi" w:cs="Calibri"/>
                <w:sz w:val="22"/>
                <w:szCs w:val="22"/>
              </w:rPr>
              <w:t xml:space="preserve"> </w:t>
            </w:r>
          </w:p>
        </w:tc>
        <w:tc>
          <w:tcPr>
            <w:tcW w:w="6255" w:type="dxa"/>
            <w:gridSpan w:val="4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273475D6" w14:textId="77777777" w:rsidR="00FF0E0E" w:rsidRPr="00632100" w:rsidRDefault="00FF0E0E" w:rsidP="008B01BB">
            <w:pPr>
              <w:rPr>
                <w:rFonts w:asciiTheme="majorHAnsi" w:hAnsiTheme="majorHAnsi" w:cs="Calibri"/>
                <w:sz w:val="22"/>
                <w:szCs w:val="22"/>
                <w:lang w:val="cs-CZ"/>
              </w:rPr>
            </w:pPr>
          </w:p>
        </w:tc>
      </w:tr>
      <w:tr w:rsidR="007E76B9" w:rsidRPr="00632100" w14:paraId="411787BE" w14:textId="77777777" w:rsidTr="007E76B9">
        <w:trPr>
          <w:trHeight w:val="396"/>
        </w:trPr>
        <w:tc>
          <w:tcPr>
            <w:tcW w:w="2981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F9FDC93" w14:textId="45F3FE78" w:rsidR="007E76B9" w:rsidRPr="00632100" w:rsidRDefault="007E76B9" w:rsidP="003C53B8">
            <w:pPr>
              <w:rPr>
                <w:rFonts w:asciiTheme="majorHAnsi" w:hAnsiTheme="majorHAnsi" w:cs="Calibri"/>
                <w:b/>
                <w:sz w:val="22"/>
                <w:szCs w:val="22"/>
                <w:lang w:val="cs-CZ"/>
              </w:rPr>
            </w:pPr>
            <w:r w:rsidRPr="00632100">
              <w:rPr>
                <w:rFonts w:asciiTheme="majorHAnsi" w:hAnsiTheme="majorHAnsi" w:cs="Calibri"/>
                <w:b/>
                <w:sz w:val="22"/>
                <w:szCs w:val="22"/>
                <w:lang w:val="cs-CZ"/>
              </w:rPr>
              <w:t>Hodnocení</w:t>
            </w:r>
            <w:r>
              <w:rPr>
                <w:rFonts w:asciiTheme="majorHAnsi" w:hAnsiTheme="majorHAnsi" w:cs="Calibri"/>
                <w:b/>
                <w:sz w:val="22"/>
                <w:szCs w:val="22"/>
                <w:lang w:val="cs-CZ"/>
              </w:rPr>
              <w:br/>
            </w:r>
            <w:proofErr w:type="spellStart"/>
            <w:r w:rsidRPr="003C53B8">
              <w:rPr>
                <w:rFonts w:asciiTheme="majorHAnsi" w:hAnsiTheme="majorHAnsi" w:cs="Calibri"/>
                <w:b/>
                <w:color w:val="A6A6A6" w:themeColor="background1" w:themeShade="A6"/>
                <w:sz w:val="16"/>
                <w:szCs w:val="16"/>
                <w:lang w:val="cs-CZ"/>
              </w:rPr>
              <w:t>Evaluation</w:t>
            </w:r>
            <w:proofErr w:type="spellEnd"/>
          </w:p>
        </w:tc>
        <w:tc>
          <w:tcPr>
            <w:tcW w:w="208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AA1EC40" w14:textId="51FA01A7" w:rsidR="007E76B9" w:rsidRPr="003C53B8" w:rsidRDefault="007E76B9" w:rsidP="007E76B9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sz w:val="22"/>
                <w:szCs w:val="22"/>
                <w:lang w:val="cs-CZ"/>
              </w:rPr>
              <w:t>Prospěl</w:t>
            </w:r>
            <w:r>
              <w:rPr>
                <w:rFonts w:asciiTheme="majorHAnsi" w:hAnsiTheme="majorHAnsi" w:cs="Calibri"/>
                <w:sz w:val="22"/>
                <w:szCs w:val="22"/>
                <w:lang w:val="cs-CZ"/>
              </w:rPr>
              <w:br/>
            </w:r>
            <w:r w:rsidRPr="00953D3F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</w:rPr>
              <w:t>Passed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</w:tcPr>
          <w:p w14:paraId="60F136E7" w14:textId="15A4AC86" w:rsidR="007E76B9" w:rsidRPr="003C53B8" w:rsidRDefault="007E76B9" w:rsidP="00220FB4">
            <w:pPr>
              <w:jc w:val="center"/>
              <w:rPr>
                <w:rFonts w:asciiTheme="majorHAnsi" w:hAnsiTheme="majorHAnsi" w:cs="Calibri"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sz w:val="22"/>
                <w:szCs w:val="22"/>
                <w:lang w:val="cs-CZ"/>
              </w:rPr>
              <w:t>Neprospěl</w:t>
            </w:r>
            <w:r>
              <w:rPr>
                <w:rFonts w:asciiTheme="majorHAnsi" w:hAnsiTheme="majorHAnsi" w:cs="Calibri"/>
                <w:sz w:val="22"/>
                <w:szCs w:val="22"/>
                <w:lang w:val="cs-CZ"/>
              </w:rPr>
              <w:br/>
            </w:r>
            <w:r w:rsidRPr="00A93863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</w:rPr>
              <w:t>Not Passed</w:t>
            </w:r>
          </w:p>
        </w:tc>
        <w:tc>
          <w:tcPr>
            <w:tcW w:w="2040" w:type="dxa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</w:tcPr>
          <w:p w14:paraId="42CCAD0C" w14:textId="0970EC00" w:rsidR="007E76B9" w:rsidRPr="00632100" w:rsidRDefault="007E76B9" w:rsidP="00220FB4">
            <w:pPr>
              <w:jc w:val="center"/>
              <w:rPr>
                <w:rFonts w:asciiTheme="majorHAnsi" w:hAnsiTheme="majorHAnsi" w:cs="Calibri"/>
                <w:sz w:val="22"/>
                <w:szCs w:val="22"/>
                <w:lang w:val="cs-CZ"/>
              </w:rPr>
            </w:pPr>
            <w:r w:rsidRPr="00632100">
              <w:rPr>
                <w:rFonts w:asciiTheme="majorHAnsi" w:hAnsiTheme="majorHAnsi" w:cs="Calibri"/>
                <w:sz w:val="22"/>
                <w:szCs w:val="22"/>
                <w:lang w:val="cs-CZ"/>
              </w:rPr>
              <w:t>Diskvalifikován</w:t>
            </w:r>
            <w:r>
              <w:rPr>
                <w:rFonts w:asciiTheme="majorHAnsi" w:hAnsiTheme="majorHAnsi" w:cs="Calibri"/>
                <w:sz w:val="22"/>
                <w:szCs w:val="22"/>
                <w:lang w:val="cs-CZ"/>
              </w:rPr>
              <w:br/>
            </w:r>
            <w:r w:rsidRPr="00A93863">
              <w:rPr>
                <w:rFonts w:asciiTheme="majorHAnsi" w:hAnsiTheme="majorHAnsi" w:cs="Calibri"/>
                <w:color w:val="A6A6A6" w:themeColor="background1" w:themeShade="A6"/>
                <w:sz w:val="16"/>
                <w:szCs w:val="16"/>
              </w:rPr>
              <w:t>Disqualified</w:t>
            </w:r>
          </w:p>
        </w:tc>
      </w:tr>
      <w:tr w:rsidR="00FF0E0E" w:rsidRPr="00632100" w14:paraId="0B77A334" w14:textId="77777777" w:rsidTr="007E76B9">
        <w:trPr>
          <w:trHeight w:val="680"/>
        </w:trPr>
        <w:tc>
          <w:tcPr>
            <w:tcW w:w="5070" w:type="dxa"/>
            <w:gridSpan w:val="3"/>
            <w:tcBorders>
              <w:left w:val="single" w:sz="24" w:space="0" w:color="auto"/>
              <w:bottom w:val="single" w:sz="24" w:space="0" w:color="auto"/>
            </w:tcBorders>
          </w:tcPr>
          <w:p w14:paraId="549473B9" w14:textId="0617812D" w:rsidR="00FF0E0E" w:rsidRPr="003C53B8" w:rsidRDefault="00FF0E0E" w:rsidP="008B01BB">
            <w:pPr>
              <w:rPr>
                <w:rFonts w:asciiTheme="majorHAnsi" w:hAnsiTheme="majorHAnsi" w:cs="Calibri"/>
                <w:b/>
                <w:sz w:val="22"/>
                <w:szCs w:val="22"/>
              </w:rPr>
            </w:pPr>
            <w:r w:rsidRPr="00632100">
              <w:rPr>
                <w:rFonts w:asciiTheme="majorHAnsi" w:hAnsiTheme="majorHAnsi" w:cs="Calibri"/>
                <w:b/>
                <w:sz w:val="22"/>
                <w:szCs w:val="22"/>
                <w:lang w:val="cs-CZ"/>
              </w:rPr>
              <w:t>Rozhodčí - číslo, jméno, podpis</w:t>
            </w:r>
            <w:r w:rsidR="003C53B8">
              <w:rPr>
                <w:rFonts w:asciiTheme="majorHAnsi" w:hAnsiTheme="majorHAnsi" w:cs="Calibri"/>
                <w:b/>
                <w:sz w:val="22"/>
                <w:szCs w:val="22"/>
                <w:lang w:val="cs-CZ"/>
              </w:rPr>
              <w:br/>
            </w:r>
            <w:r w:rsidR="003C53B8" w:rsidRPr="003C53B8">
              <w:rPr>
                <w:rFonts w:asciiTheme="majorHAnsi" w:hAnsiTheme="majorHAnsi" w:cs="Calibri"/>
                <w:b/>
                <w:color w:val="A6A6A6" w:themeColor="background1" w:themeShade="A6"/>
                <w:sz w:val="16"/>
                <w:szCs w:val="16"/>
              </w:rPr>
              <w:t>Judge, No name, signature</w:t>
            </w:r>
            <w:r w:rsidR="003C53B8" w:rsidRPr="003C53B8">
              <w:rPr>
                <w:rFonts w:asciiTheme="majorHAnsi" w:hAnsiTheme="majorHAns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66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14:paraId="397D000C" w14:textId="0E757CAE" w:rsidR="00FF0E0E" w:rsidRPr="00632100" w:rsidRDefault="00FF0E0E" w:rsidP="008B01BB">
            <w:pPr>
              <w:rPr>
                <w:rFonts w:asciiTheme="majorHAnsi" w:hAnsiTheme="majorHAnsi" w:cs="Calibri"/>
                <w:b/>
                <w:sz w:val="22"/>
                <w:szCs w:val="22"/>
                <w:lang w:val="cs-CZ"/>
              </w:rPr>
            </w:pPr>
          </w:p>
        </w:tc>
      </w:tr>
    </w:tbl>
    <w:p w14:paraId="7D2EB6BD" w14:textId="77777777" w:rsidR="003D6CAD" w:rsidRPr="00632100" w:rsidRDefault="003D6CAD" w:rsidP="008B01BB">
      <w:pPr>
        <w:rPr>
          <w:rFonts w:asciiTheme="majorHAnsi" w:hAnsiTheme="majorHAnsi" w:cs="Calibri"/>
          <w:sz w:val="30"/>
          <w:szCs w:val="30"/>
          <w:lang w:val="cs-CZ"/>
        </w:rPr>
      </w:pPr>
    </w:p>
    <w:sectPr w:rsidR="003D6CAD" w:rsidRPr="00632100" w:rsidSect="007B0A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74F1E" w14:textId="77777777" w:rsidR="00535B93" w:rsidRDefault="00535B93" w:rsidP="00E05A3C">
      <w:r>
        <w:separator/>
      </w:r>
    </w:p>
  </w:endnote>
  <w:endnote w:type="continuationSeparator" w:id="0">
    <w:p w14:paraId="57F5C1E9" w14:textId="77777777" w:rsidR="00535B93" w:rsidRDefault="00535B93" w:rsidP="00E0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Roman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40152" w14:textId="77777777" w:rsidR="00A93863" w:rsidRDefault="00A93863" w:rsidP="007B0A44">
    <w:pPr>
      <w:widowControl w:val="0"/>
      <w:autoSpaceDE w:val="0"/>
      <w:autoSpaceDN w:val="0"/>
      <w:adjustRightInd w:val="0"/>
      <w:spacing w:after="240" w:line="360" w:lineRule="atLeast"/>
      <w:rPr>
        <w:rFonts w:ascii="Times" w:hAnsi="Times" w:cs="Times"/>
      </w:rPr>
    </w:pPr>
    <w:r>
      <w:rPr>
        <w:rFonts w:ascii="Calibri" w:hAnsi="Calibri" w:cs="Calibri"/>
        <w:sz w:val="30"/>
        <w:szCs w:val="30"/>
      </w:rPr>
      <w:t xml:space="preserve">Natural Herding Aptitude Test, “FCI-NHAT” </w:t>
    </w:r>
  </w:p>
  <w:p w14:paraId="1A6FFAB6" w14:textId="38B095BF" w:rsidR="00A93863" w:rsidRDefault="00A9386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8573"/>
      <w:gridCol w:w="447"/>
    </w:tblGrid>
    <w:tr w:rsidR="00A93863" w14:paraId="65F29B28" w14:textId="77777777" w:rsidTr="007B0A44">
      <w:sdt>
        <w:sdtPr>
          <w:rPr>
            <w:rFonts w:ascii="Calibri" w:eastAsiaTheme="majorEastAsia" w:hAnsi="Calibri" w:cstheme="majorBidi"/>
            <w:b/>
            <w:color w:val="4F81BD" w:themeColor="accent1"/>
          </w:rPr>
          <w:alias w:val="Title"/>
          <w:id w:val="177129827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752" w:type="pct"/>
              <w:tcBorders>
                <w:right w:val="single" w:sz="18" w:space="0" w:color="4F81BD" w:themeColor="accent1"/>
              </w:tcBorders>
            </w:tcPr>
            <w:p w14:paraId="6B3CA3F3" w14:textId="5271AF75" w:rsidR="00A93863" w:rsidRPr="00412958" w:rsidRDefault="00A93863" w:rsidP="007B0A44">
              <w:pPr>
                <w:pStyle w:val="Zhlav"/>
                <w:rPr>
                  <w:rFonts w:ascii="Calibri" w:hAnsi="Calibri"/>
                  <w:b/>
                  <w:color w:val="4F81BD" w:themeColor="accent1"/>
                </w:rPr>
              </w:pPr>
              <w:r>
                <w:rPr>
                  <w:rFonts w:ascii="Calibri" w:eastAsiaTheme="majorEastAsia" w:hAnsi="Calibri" w:cstheme="majorBidi"/>
                  <w:b/>
                  <w:color w:val="4F81BD" w:themeColor="accent1"/>
                  <w:lang w:val="cs-CZ"/>
                </w:rPr>
                <w:t xml:space="preserve">Test přirozených vloh ovčáckého psa - Natural </w:t>
              </w:r>
              <w:proofErr w:type="spellStart"/>
              <w:r>
                <w:rPr>
                  <w:rFonts w:ascii="Calibri" w:eastAsiaTheme="majorEastAsia" w:hAnsi="Calibri" w:cstheme="majorBidi"/>
                  <w:b/>
                  <w:color w:val="4F81BD" w:themeColor="accent1"/>
                  <w:lang w:val="cs-CZ"/>
                </w:rPr>
                <w:t>Herding</w:t>
              </w:r>
              <w:proofErr w:type="spellEnd"/>
              <w:r>
                <w:rPr>
                  <w:rFonts w:ascii="Calibri" w:eastAsiaTheme="majorEastAsia" w:hAnsi="Calibri" w:cstheme="majorBidi"/>
                  <w:b/>
                  <w:color w:val="4F81BD" w:themeColor="accent1"/>
                  <w:lang w:val="cs-CZ"/>
                </w:rPr>
                <w:t xml:space="preserve"> </w:t>
              </w:r>
              <w:proofErr w:type="spellStart"/>
              <w:r>
                <w:rPr>
                  <w:rFonts w:ascii="Calibri" w:eastAsiaTheme="majorEastAsia" w:hAnsi="Calibri" w:cstheme="majorBidi"/>
                  <w:b/>
                  <w:color w:val="4F81BD" w:themeColor="accent1"/>
                  <w:lang w:val="cs-CZ"/>
                </w:rPr>
                <w:t>Aptitude</w:t>
              </w:r>
              <w:proofErr w:type="spellEnd"/>
              <w:r>
                <w:rPr>
                  <w:rFonts w:ascii="Calibri" w:eastAsiaTheme="majorEastAsia" w:hAnsi="Calibri" w:cstheme="majorBidi"/>
                  <w:b/>
                  <w:color w:val="4F81BD" w:themeColor="accent1"/>
                  <w:lang w:val="cs-CZ"/>
                </w:rPr>
                <w:t xml:space="preserve"> Test, "FCI-NHAT"</w:t>
              </w:r>
            </w:p>
          </w:tc>
        </w:sdtContent>
      </w:sdt>
      <w:tc>
        <w:tcPr>
          <w:tcW w:w="248" w:type="pct"/>
          <w:tcBorders>
            <w:left w:val="single" w:sz="18" w:space="0" w:color="4F81BD" w:themeColor="accent1"/>
          </w:tcBorders>
        </w:tcPr>
        <w:p w14:paraId="106AA2C2" w14:textId="77777777" w:rsidR="00A93863" w:rsidRPr="00C7200C" w:rsidRDefault="00A93863" w:rsidP="007B0A44">
          <w:pPr>
            <w:pStyle w:val="Zhlav"/>
            <w:rPr>
              <w:rFonts w:ascii="Calibri" w:eastAsiaTheme="majorEastAsia" w:hAnsi="Calibri" w:cstheme="majorBidi"/>
              <w:b/>
              <w:color w:val="4F81BD" w:themeColor="accent1"/>
            </w:rPr>
          </w:pPr>
          <w:r w:rsidRPr="00412958">
            <w:rPr>
              <w:rFonts w:ascii="Calibri" w:hAnsi="Calibri"/>
              <w:b/>
              <w:color w:val="4F81BD" w:themeColor="accent1"/>
            </w:rPr>
            <w:fldChar w:fldCharType="begin"/>
          </w:r>
          <w:r w:rsidRPr="00412958">
            <w:rPr>
              <w:rFonts w:ascii="Calibri" w:hAnsi="Calibri"/>
              <w:b/>
              <w:color w:val="4F81BD" w:themeColor="accent1"/>
            </w:rPr>
            <w:instrText xml:space="preserve"> PAGE   \* MERGEFORMAT </w:instrText>
          </w:r>
          <w:r w:rsidRPr="00412958">
            <w:rPr>
              <w:rFonts w:ascii="Calibri" w:hAnsi="Calibri"/>
              <w:b/>
              <w:color w:val="4F81BD" w:themeColor="accent1"/>
            </w:rPr>
            <w:fldChar w:fldCharType="separate"/>
          </w:r>
          <w:r w:rsidR="003C53B8">
            <w:rPr>
              <w:rFonts w:ascii="Calibri" w:hAnsi="Calibri"/>
              <w:b/>
              <w:noProof/>
              <w:color w:val="4F81BD" w:themeColor="accent1"/>
            </w:rPr>
            <w:t>7</w:t>
          </w:r>
          <w:r w:rsidRPr="00412958">
            <w:rPr>
              <w:rFonts w:ascii="Calibri" w:hAnsi="Calibri"/>
              <w:b/>
              <w:color w:val="4F81BD" w:themeColor="accent1"/>
            </w:rPr>
            <w:fldChar w:fldCharType="end"/>
          </w:r>
        </w:p>
      </w:tc>
    </w:tr>
  </w:tbl>
  <w:p w14:paraId="0F4C0EC1" w14:textId="2267D082" w:rsidR="00A93863" w:rsidRDefault="00A9386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D45DC" w14:textId="72F197B9" w:rsidR="00A93863" w:rsidRPr="004971F9" w:rsidRDefault="00A93863" w:rsidP="00447A96">
    <w:pPr>
      <w:pStyle w:val="Zpat"/>
      <w:jc w:val="right"/>
      <w:rPr>
        <w:b/>
      </w:rPr>
    </w:pPr>
    <w:r w:rsidRPr="004971F9">
      <w:rPr>
        <w:b/>
      </w:rPr>
      <w:t xml:space="preserve">1. </w:t>
    </w:r>
    <w:proofErr w:type="spellStart"/>
    <w:r w:rsidR="007C1DF2">
      <w:rPr>
        <w:b/>
      </w:rPr>
      <w:t>června</w:t>
    </w:r>
    <w:proofErr w:type="spellEnd"/>
    <w:r w:rsidR="007C1DF2">
      <w:rPr>
        <w:b/>
      </w:rPr>
      <w:t xml:space="preserve"> </w:t>
    </w:r>
    <w:r w:rsidRPr="004971F9">
      <w:rPr>
        <w:b/>
      </w:rPr>
      <w:t>20</w:t>
    </w:r>
    <w:r w:rsidR="007C1DF2">
      <w:rPr>
        <w:b/>
      </w:rPr>
      <w:t>23</w:t>
    </w:r>
  </w:p>
  <w:p w14:paraId="6A5DE3F5" w14:textId="77777777" w:rsidR="00A93863" w:rsidRDefault="00A938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910EC" w14:textId="77777777" w:rsidR="00535B93" w:rsidRDefault="00535B93" w:rsidP="00E05A3C">
      <w:r>
        <w:separator/>
      </w:r>
    </w:p>
  </w:footnote>
  <w:footnote w:type="continuationSeparator" w:id="0">
    <w:p w14:paraId="77D4D01A" w14:textId="77777777" w:rsidR="00535B93" w:rsidRDefault="00535B93" w:rsidP="00E05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hAnsiTheme="majorHAnsi" w:cs="Times"/>
        <w:b/>
        <w:sz w:val="32"/>
        <w:szCs w:val="48"/>
      </w:rPr>
      <w:alias w:val="Title"/>
      <w:id w:val="-888414519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7A484947" w14:textId="41CB868A" w:rsidR="00A93863" w:rsidRPr="0001070A" w:rsidRDefault="00A93863" w:rsidP="0001070A">
        <w:pPr>
          <w:pStyle w:val="Zhlav"/>
          <w:pBdr>
            <w:between w:val="single" w:sz="4" w:space="1" w:color="4F81BD" w:themeColor="accent1"/>
          </w:pBdr>
          <w:tabs>
            <w:tab w:val="clear" w:pos="8306"/>
            <w:tab w:val="right" w:pos="8931"/>
          </w:tabs>
          <w:spacing w:line="276" w:lineRule="auto"/>
          <w:jc w:val="center"/>
          <w:rPr>
            <w:rFonts w:asciiTheme="majorHAnsi" w:hAnsiTheme="majorHAnsi"/>
            <w:b/>
            <w:sz w:val="16"/>
          </w:rPr>
        </w:pPr>
        <w:r>
          <w:rPr>
            <w:rFonts w:asciiTheme="majorHAnsi" w:hAnsiTheme="majorHAnsi" w:cs="Times"/>
            <w:b/>
            <w:sz w:val="32"/>
            <w:szCs w:val="48"/>
            <w:lang w:val="cs-CZ"/>
          </w:rPr>
          <w:t xml:space="preserve">Test přirozených vloh ovčáckého psa - Natural </w:t>
        </w:r>
        <w:proofErr w:type="spellStart"/>
        <w:r>
          <w:rPr>
            <w:rFonts w:asciiTheme="majorHAnsi" w:hAnsiTheme="majorHAnsi" w:cs="Times"/>
            <w:b/>
            <w:sz w:val="32"/>
            <w:szCs w:val="48"/>
            <w:lang w:val="cs-CZ"/>
          </w:rPr>
          <w:t>Herding</w:t>
        </w:r>
        <w:proofErr w:type="spellEnd"/>
        <w:r>
          <w:rPr>
            <w:rFonts w:asciiTheme="majorHAnsi" w:hAnsiTheme="majorHAnsi" w:cs="Times"/>
            <w:b/>
            <w:sz w:val="32"/>
            <w:szCs w:val="48"/>
            <w:lang w:val="cs-CZ"/>
          </w:rPr>
          <w:t xml:space="preserve"> </w:t>
        </w:r>
        <w:proofErr w:type="spellStart"/>
        <w:r>
          <w:rPr>
            <w:rFonts w:asciiTheme="majorHAnsi" w:hAnsiTheme="majorHAnsi" w:cs="Times"/>
            <w:b/>
            <w:sz w:val="32"/>
            <w:szCs w:val="48"/>
            <w:lang w:val="cs-CZ"/>
          </w:rPr>
          <w:t>Aptitude</w:t>
        </w:r>
        <w:proofErr w:type="spellEnd"/>
        <w:r>
          <w:rPr>
            <w:rFonts w:asciiTheme="majorHAnsi" w:hAnsiTheme="majorHAnsi" w:cs="Times"/>
            <w:b/>
            <w:sz w:val="32"/>
            <w:szCs w:val="48"/>
            <w:lang w:val="cs-CZ"/>
          </w:rPr>
          <w:t xml:space="preserve"> Test, "FCI-NHAT"</w:t>
        </w:r>
      </w:p>
    </w:sdtContent>
  </w:sdt>
  <w:p w14:paraId="42301630" w14:textId="77777777" w:rsidR="00A93863" w:rsidRDefault="00A9386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02D88" w14:textId="77777777" w:rsidR="00A93863" w:rsidRPr="005E04E9" w:rsidRDefault="00A93863">
    <w:pPr>
      <w:pStyle w:val="Zhlav"/>
      <w:pBdr>
        <w:between w:val="single" w:sz="4" w:space="1" w:color="4F81BD" w:themeColor="accent1"/>
      </w:pBdr>
      <w:spacing w:line="276" w:lineRule="auto"/>
      <w:jc w:val="center"/>
      <w:rPr>
        <w:rFonts w:ascii="Cambria" w:hAnsi="Cambria"/>
      </w:rPr>
    </w:pPr>
  </w:p>
  <w:p w14:paraId="437F9DB0" w14:textId="77777777" w:rsidR="00A93863" w:rsidRDefault="00A9386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BAFA0" w14:textId="421685C5" w:rsidR="00A93863" w:rsidRPr="00861899" w:rsidRDefault="00A93863" w:rsidP="00861899">
    <w:pPr>
      <w:widowControl w:val="0"/>
      <w:autoSpaceDE w:val="0"/>
      <w:autoSpaceDN w:val="0"/>
      <w:adjustRightInd w:val="0"/>
      <w:spacing w:after="240" w:line="280" w:lineRule="atLeast"/>
      <w:jc w:val="center"/>
      <w:rPr>
        <w:rFonts w:ascii="Times" w:hAnsi="Times" w:cs="Times"/>
      </w:rPr>
    </w:pPr>
    <w:r w:rsidRPr="00861899">
      <w:rPr>
        <w:rFonts w:asciiTheme="majorHAnsi" w:hAnsiTheme="majorHAnsi" w:cs="Times"/>
        <w:b/>
        <w:sz w:val="36"/>
        <w:szCs w:val="48"/>
      </w:rPr>
      <w:t xml:space="preserve">FEDERATION CYNOLOGIQUE INTERNATIONALE (FCI) (AISBL) </w:t>
    </w:r>
    <w:r>
      <w:rPr>
        <w:rFonts w:asciiTheme="majorHAnsi" w:hAnsiTheme="majorHAnsi" w:cs="Times"/>
        <w:b/>
        <w:sz w:val="36"/>
        <w:szCs w:val="48"/>
      </w:rPr>
      <w:t xml:space="preserve">   </w:t>
    </w:r>
    <w:r>
      <w:rPr>
        <w:rFonts w:ascii="Times" w:hAnsi="Times" w:cs="Times"/>
      </w:rPr>
      <w:t xml:space="preserve">Place Albert 1er, 13, B - 6530 </w:t>
    </w:r>
    <w:proofErr w:type="spellStart"/>
    <w:r>
      <w:rPr>
        <w:rFonts w:ascii="Times" w:hAnsi="Times" w:cs="Times"/>
      </w:rPr>
      <w:t>Thuin</w:t>
    </w:r>
    <w:proofErr w:type="spellEnd"/>
    <w:r>
      <w:rPr>
        <w:rFonts w:ascii="Times" w:hAnsi="Times" w:cs="Times"/>
      </w:rPr>
      <w:t xml:space="preserve"> (Belgique) </w:t>
    </w:r>
    <w:proofErr w:type="spellStart"/>
    <w:r>
      <w:rPr>
        <w:rFonts w:ascii="Times" w:hAnsi="Times" w:cs="Times"/>
      </w:rPr>
      <w:t>Tél</w:t>
    </w:r>
    <w:proofErr w:type="spellEnd"/>
    <w:r>
      <w:rPr>
        <w:rFonts w:ascii="Times" w:hAnsi="Times" w:cs="Times"/>
      </w:rPr>
      <w:t xml:space="preserve"> : ++32.71.59.12.38 –                            Fax : ++32.71.59.22.29, internet : </w:t>
    </w:r>
    <w:r>
      <w:rPr>
        <w:rFonts w:ascii="Times" w:hAnsi="Times" w:cs="Times"/>
        <w:color w:val="0000FF"/>
      </w:rPr>
      <w:t>www.fci.be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68D"/>
    <w:multiLevelType w:val="multilevel"/>
    <w:tmpl w:val="1C2C05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2E23F0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36355F"/>
    <w:multiLevelType w:val="multilevel"/>
    <w:tmpl w:val="D7AA22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6438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BCD703E"/>
    <w:multiLevelType w:val="multilevel"/>
    <w:tmpl w:val="1C2C05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88D0924"/>
    <w:multiLevelType w:val="multilevel"/>
    <w:tmpl w:val="21F28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93403B4"/>
    <w:multiLevelType w:val="multilevel"/>
    <w:tmpl w:val="6CF6776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4.1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D226121"/>
    <w:multiLevelType w:val="multilevel"/>
    <w:tmpl w:val="E040B79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Nadpis2"/>
      <w:lvlText w:val="4.1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D9878D3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F2F036F"/>
    <w:multiLevelType w:val="multilevel"/>
    <w:tmpl w:val="07CA4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DB64D70"/>
    <w:multiLevelType w:val="multilevel"/>
    <w:tmpl w:val="2702D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E5C28AD"/>
    <w:multiLevelType w:val="hybridMultilevel"/>
    <w:tmpl w:val="55144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C1803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311A7DD9"/>
    <w:multiLevelType w:val="multilevel"/>
    <w:tmpl w:val="92426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CC01EAC"/>
    <w:multiLevelType w:val="multilevel"/>
    <w:tmpl w:val="07CA4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D656A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7A7733F"/>
    <w:multiLevelType w:val="multilevel"/>
    <w:tmpl w:val="92426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87C65DE"/>
    <w:multiLevelType w:val="multilevel"/>
    <w:tmpl w:val="72F8F21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4.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64461FC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61F6ED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0B35A51"/>
    <w:multiLevelType w:val="multilevel"/>
    <w:tmpl w:val="21F28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0B8160F"/>
    <w:multiLevelType w:val="multilevel"/>
    <w:tmpl w:val="1C2C05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6B42C64"/>
    <w:multiLevelType w:val="multilevel"/>
    <w:tmpl w:val="E040B79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4.1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C50659D"/>
    <w:multiLevelType w:val="multilevel"/>
    <w:tmpl w:val="B2087480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07109621">
    <w:abstractNumId w:val="11"/>
  </w:num>
  <w:num w:numId="2" w16cid:durableId="582181360">
    <w:abstractNumId w:val="10"/>
  </w:num>
  <w:num w:numId="3" w16cid:durableId="816848232">
    <w:abstractNumId w:val="2"/>
  </w:num>
  <w:num w:numId="4" w16cid:durableId="1892837907">
    <w:abstractNumId w:val="15"/>
  </w:num>
  <w:num w:numId="5" w16cid:durableId="900603932">
    <w:abstractNumId w:val="20"/>
  </w:num>
  <w:num w:numId="6" w16cid:durableId="1865558180">
    <w:abstractNumId w:val="4"/>
  </w:num>
  <w:num w:numId="7" w16cid:durableId="837430802">
    <w:abstractNumId w:val="14"/>
  </w:num>
  <w:num w:numId="8" w16cid:durableId="2097434669">
    <w:abstractNumId w:val="18"/>
  </w:num>
  <w:num w:numId="9" w16cid:durableId="946884029">
    <w:abstractNumId w:val="9"/>
  </w:num>
  <w:num w:numId="10" w16cid:durableId="864752639">
    <w:abstractNumId w:val="7"/>
  </w:num>
  <w:num w:numId="11" w16cid:durableId="1766681478">
    <w:abstractNumId w:val="5"/>
  </w:num>
  <w:num w:numId="12" w16cid:durableId="1117257735">
    <w:abstractNumId w:val="19"/>
  </w:num>
  <w:num w:numId="13" w16cid:durableId="491142672">
    <w:abstractNumId w:val="8"/>
  </w:num>
  <w:num w:numId="14" w16cid:durableId="934631921">
    <w:abstractNumId w:val="12"/>
  </w:num>
  <w:num w:numId="15" w16cid:durableId="1734549408">
    <w:abstractNumId w:val="1"/>
  </w:num>
  <w:num w:numId="16" w16cid:durableId="1572691900">
    <w:abstractNumId w:val="3"/>
  </w:num>
  <w:num w:numId="17" w16cid:durableId="1069890391">
    <w:abstractNumId w:val="6"/>
  </w:num>
  <w:num w:numId="18" w16cid:durableId="20801270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3685981">
    <w:abstractNumId w:val="17"/>
  </w:num>
  <w:num w:numId="20" w16cid:durableId="1999647360">
    <w:abstractNumId w:val="22"/>
  </w:num>
  <w:num w:numId="21" w16cid:durableId="1505899281">
    <w:abstractNumId w:val="13"/>
  </w:num>
  <w:num w:numId="22" w16cid:durableId="773935681">
    <w:abstractNumId w:val="21"/>
  </w:num>
  <w:num w:numId="23" w16cid:durableId="689575030">
    <w:abstractNumId w:val="0"/>
  </w:num>
  <w:num w:numId="24" w16cid:durableId="727264326">
    <w:abstractNumId w:val="16"/>
  </w:num>
  <w:num w:numId="25" w16cid:durableId="90460768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D88"/>
    <w:rsid w:val="0001070A"/>
    <w:rsid w:val="000B34B7"/>
    <w:rsid w:val="001234A1"/>
    <w:rsid w:val="00137CBA"/>
    <w:rsid w:val="00161634"/>
    <w:rsid w:val="001C6DBF"/>
    <w:rsid w:val="001D61B9"/>
    <w:rsid w:val="001E43DC"/>
    <w:rsid w:val="00220FB4"/>
    <w:rsid w:val="0023239D"/>
    <w:rsid w:val="00253693"/>
    <w:rsid w:val="00253695"/>
    <w:rsid w:val="002641A3"/>
    <w:rsid w:val="002A655E"/>
    <w:rsid w:val="002B3FF7"/>
    <w:rsid w:val="002D676D"/>
    <w:rsid w:val="002D72DB"/>
    <w:rsid w:val="00322DE5"/>
    <w:rsid w:val="00362731"/>
    <w:rsid w:val="003640B0"/>
    <w:rsid w:val="0037360D"/>
    <w:rsid w:val="003B5E55"/>
    <w:rsid w:val="003C53B8"/>
    <w:rsid w:val="003D6CAD"/>
    <w:rsid w:val="00404A37"/>
    <w:rsid w:val="00417E94"/>
    <w:rsid w:val="00447A96"/>
    <w:rsid w:val="004971F9"/>
    <w:rsid w:val="004C21D8"/>
    <w:rsid w:val="004D58F8"/>
    <w:rsid w:val="004E4BA3"/>
    <w:rsid w:val="00507B9F"/>
    <w:rsid w:val="00507CBB"/>
    <w:rsid w:val="00534989"/>
    <w:rsid w:val="00535B93"/>
    <w:rsid w:val="00566818"/>
    <w:rsid w:val="005708B6"/>
    <w:rsid w:val="005B5D5C"/>
    <w:rsid w:val="005B7CBA"/>
    <w:rsid w:val="005C0E46"/>
    <w:rsid w:val="00614080"/>
    <w:rsid w:val="00632100"/>
    <w:rsid w:val="00647B1B"/>
    <w:rsid w:val="006A416F"/>
    <w:rsid w:val="007115C2"/>
    <w:rsid w:val="00750300"/>
    <w:rsid w:val="00751CA5"/>
    <w:rsid w:val="00755CDA"/>
    <w:rsid w:val="00756D88"/>
    <w:rsid w:val="007614F2"/>
    <w:rsid w:val="00770CC3"/>
    <w:rsid w:val="007872A8"/>
    <w:rsid w:val="007B0A44"/>
    <w:rsid w:val="007B5A42"/>
    <w:rsid w:val="007C1DF2"/>
    <w:rsid w:val="007E76B9"/>
    <w:rsid w:val="007F6FDC"/>
    <w:rsid w:val="008247A3"/>
    <w:rsid w:val="008452EC"/>
    <w:rsid w:val="00852785"/>
    <w:rsid w:val="00861899"/>
    <w:rsid w:val="00892582"/>
    <w:rsid w:val="00896679"/>
    <w:rsid w:val="008B01BB"/>
    <w:rsid w:val="008C495F"/>
    <w:rsid w:val="008C6F3A"/>
    <w:rsid w:val="00923109"/>
    <w:rsid w:val="00953D3F"/>
    <w:rsid w:val="00967001"/>
    <w:rsid w:val="00992EFB"/>
    <w:rsid w:val="009D0967"/>
    <w:rsid w:val="009D2F0F"/>
    <w:rsid w:val="009E7881"/>
    <w:rsid w:val="009F7E1F"/>
    <w:rsid w:val="00A93863"/>
    <w:rsid w:val="00AB6D0B"/>
    <w:rsid w:val="00B10AFF"/>
    <w:rsid w:val="00B23180"/>
    <w:rsid w:val="00B874BF"/>
    <w:rsid w:val="00C17427"/>
    <w:rsid w:val="00C40BD2"/>
    <w:rsid w:val="00C728F3"/>
    <w:rsid w:val="00CA23D3"/>
    <w:rsid w:val="00D4035B"/>
    <w:rsid w:val="00D72798"/>
    <w:rsid w:val="00D733E6"/>
    <w:rsid w:val="00D75368"/>
    <w:rsid w:val="00DA3A8E"/>
    <w:rsid w:val="00E05A3C"/>
    <w:rsid w:val="00E24027"/>
    <w:rsid w:val="00E52AD5"/>
    <w:rsid w:val="00E5521F"/>
    <w:rsid w:val="00E64887"/>
    <w:rsid w:val="00E752CB"/>
    <w:rsid w:val="00EC5B25"/>
    <w:rsid w:val="00ED0AAD"/>
    <w:rsid w:val="00EE4798"/>
    <w:rsid w:val="00F5013E"/>
    <w:rsid w:val="00FB2739"/>
    <w:rsid w:val="00FC1DA3"/>
    <w:rsid w:val="00FE3735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245ACD"/>
  <w14:defaultImageDpi w14:val="300"/>
  <w15:docId w15:val="{F0AD4F1A-2E00-4924-A08C-330A7950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B0A44"/>
    <w:pPr>
      <w:keepNext/>
      <w:keepLines/>
      <w:numPr>
        <w:numId w:val="1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B0A44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C6F3A"/>
    <w:pPr>
      <w:keepNext/>
      <w:keepLines/>
      <w:numPr>
        <w:ilvl w:val="2"/>
        <w:numId w:val="1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C6F3A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C6F3A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C6F3A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C6F3A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C6F3A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C6F3A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6D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05A3C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5A3C"/>
  </w:style>
  <w:style w:type="paragraph" w:styleId="Zpat">
    <w:name w:val="footer"/>
    <w:basedOn w:val="Normln"/>
    <w:link w:val="ZpatChar"/>
    <w:uiPriority w:val="99"/>
    <w:unhideWhenUsed/>
    <w:rsid w:val="00E05A3C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5A3C"/>
  </w:style>
  <w:style w:type="paragraph" w:styleId="Textbubliny">
    <w:name w:val="Balloon Text"/>
    <w:basedOn w:val="Normln"/>
    <w:link w:val="TextbublinyChar"/>
    <w:uiPriority w:val="99"/>
    <w:semiHidden/>
    <w:unhideWhenUsed/>
    <w:rsid w:val="008B01BB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01BB"/>
    <w:rPr>
      <w:rFonts w:ascii="Lucida Grande CE" w:hAnsi="Lucida Grande CE" w:cs="Lucida Grande CE"/>
      <w:sz w:val="18"/>
      <w:szCs w:val="18"/>
    </w:rPr>
  </w:style>
  <w:style w:type="table" w:styleId="Mkatabulky">
    <w:name w:val="Table Grid"/>
    <w:basedOn w:val="Normlntabulka"/>
    <w:uiPriority w:val="59"/>
    <w:rsid w:val="008B0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1">
    <w:name w:val="Light Shading Accent 1"/>
    <w:basedOn w:val="Normlntabulka"/>
    <w:uiPriority w:val="60"/>
    <w:rsid w:val="007B0A44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ezmezer">
    <w:name w:val="No Spacing"/>
    <w:link w:val="BezmezerChar"/>
    <w:qFormat/>
    <w:rsid w:val="007B0A44"/>
    <w:rPr>
      <w:rFonts w:ascii="PMingLiU" w:hAnsi="PMingLiU"/>
      <w:sz w:val="22"/>
      <w:szCs w:val="22"/>
    </w:rPr>
  </w:style>
  <w:style w:type="character" w:customStyle="1" w:styleId="BezmezerChar">
    <w:name w:val="Bez mezer Char"/>
    <w:basedOn w:val="Standardnpsmoodstavce"/>
    <w:link w:val="Bezmezer"/>
    <w:rsid w:val="007B0A44"/>
    <w:rPr>
      <w:rFonts w:ascii="PMingLiU" w:hAnsi="PMingLiU"/>
      <w:sz w:val="22"/>
      <w:szCs w:val="22"/>
    </w:rPr>
  </w:style>
  <w:style w:type="character" w:styleId="slostrnky">
    <w:name w:val="page number"/>
    <w:basedOn w:val="Standardnpsmoodstavce"/>
    <w:uiPriority w:val="99"/>
    <w:semiHidden/>
    <w:unhideWhenUsed/>
    <w:rsid w:val="007B0A44"/>
  </w:style>
  <w:style w:type="character" w:customStyle="1" w:styleId="Nadpis1Char">
    <w:name w:val="Nadpis 1 Char"/>
    <w:basedOn w:val="Standardnpsmoodstavce"/>
    <w:link w:val="Nadpis1"/>
    <w:uiPriority w:val="9"/>
    <w:rsid w:val="007B0A4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B0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obsahu">
    <w:name w:val="TOC Heading"/>
    <w:basedOn w:val="Nadpis1"/>
    <w:next w:val="Normln"/>
    <w:uiPriority w:val="39"/>
    <w:unhideWhenUsed/>
    <w:qFormat/>
    <w:rsid w:val="002D676D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2D676D"/>
    <w:pPr>
      <w:spacing w:before="120"/>
    </w:pPr>
    <w:rPr>
      <w:b/>
    </w:rPr>
  </w:style>
  <w:style w:type="paragraph" w:styleId="Obsah2">
    <w:name w:val="toc 2"/>
    <w:basedOn w:val="Normln"/>
    <w:next w:val="Normln"/>
    <w:autoRedefine/>
    <w:uiPriority w:val="39"/>
    <w:unhideWhenUsed/>
    <w:rsid w:val="002D676D"/>
    <w:pPr>
      <w:ind w:left="240"/>
    </w:pPr>
    <w:rPr>
      <w:b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2D676D"/>
    <w:pPr>
      <w:ind w:left="480"/>
    </w:pPr>
    <w:rPr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2D676D"/>
    <w:pPr>
      <w:ind w:left="720"/>
    </w:pPr>
    <w:rPr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D676D"/>
    <w:pPr>
      <w:ind w:left="960"/>
    </w:pPr>
    <w:rPr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D676D"/>
    <w:pPr>
      <w:ind w:left="1200"/>
    </w:pPr>
    <w:rPr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D676D"/>
    <w:pPr>
      <w:ind w:left="1440"/>
    </w:pPr>
    <w:rPr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D676D"/>
    <w:pPr>
      <w:ind w:left="1680"/>
    </w:pPr>
    <w:rPr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D676D"/>
    <w:pPr>
      <w:ind w:left="1920"/>
    </w:pPr>
    <w:rPr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rsid w:val="008C6F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8C6F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C6F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C6F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C6F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C6F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C6F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styleId="111111">
    <w:name w:val="Outline List 2"/>
    <w:basedOn w:val="Bezseznamu"/>
    <w:uiPriority w:val="99"/>
    <w:semiHidden/>
    <w:unhideWhenUsed/>
    <w:rsid w:val="008C6F3A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48D6E5-3C3F-F94D-854D-171EB3E40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1548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Test přirozených vloh ovčáckého psa - Natural Herding Aptitude Test, "FCI-NHAT"</vt:lpstr>
    </vt:vector>
  </TitlesOfParts>
  <Company>Home</Company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přirozených vloh ovčáckého psa - Natural Herding Aptitude Test, "FCI-NHAT"</dc:title>
  <dc:subject/>
  <dc:creator>Monika Šnajdárková</dc:creator>
  <cp:keywords/>
  <dc:description/>
  <cp:lastModifiedBy>Ing. Petra Opočenská</cp:lastModifiedBy>
  <cp:revision>2</cp:revision>
  <cp:lastPrinted>2016-02-22T12:08:00Z</cp:lastPrinted>
  <dcterms:created xsi:type="dcterms:W3CDTF">2023-09-13T19:52:00Z</dcterms:created>
  <dcterms:modified xsi:type="dcterms:W3CDTF">2023-09-13T19:52:00Z</dcterms:modified>
</cp:coreProperties>
</file>