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17" w:rsidRPr="00B01D6B" w:rsidRDefault="00B01D6B" w:rsidP="00B01D6B">
      <w:pPr>
        <w:jc w:val="center"/>
        <w:rPr>
          <w:b/>
          <w:u w:val="single"/>
        </w:rPr>
      </w:pPr>
      <w:r w:rsidRPr="00B01D6B">
        <w:rPr>
          <w:b/>
          <w:u w:val="single"/>
        </w:rPr>
        <w:t>Zápis z </w:t>
      </w:r>
      <w:r w:rsidR="009264A1">
        <w:rPr>
          <w:b/>
          <w:u w:val="single"/>
        </w:rPr>
        <w:t>j</w:t>
      </w:r>
      <w:r w:rsidR="0033397A">
        <w:rPr>
          <w:b/>
          <w:u w:val="single"/>
        </w:rPr>
        <w:t>ednání Výstavní komise ze dne 0</w:t>
      </w:r>
      <w:r w:rsidR="00A77F75">
        <w:rPr>
          <w:b/>
          <w:u w:val="single"/>
        </w:rPr>
        <w:t>4</w:t>
      </w:r>
      <w:r w:rsidRPr="00B01D6B">
        <w:rPr>
          <w:b/>
          <w:u w:val="single"/>
        </w:rPr>
        <w:t>.</w:t>
      </w:r>
      <w:r w:rsidR="00F76532">
        <w:rPr>
          <w:b/>
          <w:u w:val="single"/>
        </w:rPr>
        <w:t xml:space="preserve"> </w:t>
      </w:r>
      <w:r w:rsidR="0033397A">
        <w:rPr>
          <w:b/>
          <w:u w:val="single"/>
        </w:rPr>
        <w:t>12</w:t>
      </w:r>
      <w:r w:rsidRPr="00B01D6B">
        <w:rPr>
          <w:b/>
          <w:u w:val="single"/>
        </w:rPr>
        <w:t>.</w:t>
      </w:r>
      <w:r w:rsidR="00F76532">
        <w:rPr>
          <w:b/>
          <w:u w:val="single"/>
        </w:rPr>
        <w:t xml:space="preserve"> </w:t>
      </w:r>
      <w:r w:rsidR="00CE14D0">
        <w:rPr>
          <w:b/>
          <w:u w:val="single"/>
        </w:rPr>
        <w:t>2017</w:t>
      </w:r>
    </w:p>
    <w:p w:rsidR="00B01D6B" w:rsidRDefault="00B01D6B" w:rsidP="00B01D6B">
      <w:pPr>
        <w:jc w:val="center"/>
      </w:pPr>
      <w:r>
        <w:t>(návrh pro projednání P ČMKU)</w:t>
      </w:r>
    </w:p>
    <w:p w:rsidR="00CE14D0" w:rsidRDefault="00B01D6B" w:rsidP="00B01D6B">
      <w:r>
        <w:t>Př</w:t>
      </w:r>
      <w:r w:rsidR="009264A1">
        <w:t>ítomni: K. Seidlová, R. Cepková,</w:t>
      </w:r>
      <w:r w:rsidR="00D2009E">
        <w:t xml:space="preserve"> Z. Jílková</w:t>
      </w:r>
    </w:p>
    <w:p w:rsidR="005E4E61" w:rsidRDefault="005E4E61" w:rsidP="00B01D6B"/>
    <w:p w:rsidR="00031C66" w:rsidRPr="00A77F75" w:rsidRDefault="00B01D6B" w:rsidP="00A77F75">
      <w:pPr>
        <w:rPr>
          <w:b/>
          <w:u w:val="single"/>
        </w:rPr>
      </w:pPr>
      <w:r w:rsidRPr="00295FF9">
        <w:rPr>
          <w:b/>
          <w:u w:val="single"/>
        </w:rPr>
        <w:t>Kontrola zápisu z minulého jednání</w:t>
      </w:r>
    </w:p>
    <w:p w:rsidR="0038232A" w:rsidRDefault="0038232A" w:rsidP="00D43CB7"/>
    <w:p w:rsidR="0038232A" w:rsidRDefault="00A77F75" w:rsidP="00D43CB7">
      <w:pPr>
        <w:rPr>
          <w:b/>
          <w:u w:val="single"/>
        </w:rPr>
      </w:pPr>
      <w:r>
        <w:rPr>
          <w:b/>
        </w:rPr>
        <w:t xml:space="preserve">ad </w:t>
      </w:r>
      <w:r w:rsidR="0038232A" w:rsidRPr="0038232A">
        <w:rPr>
          <w:b/>
        </w:rPr>
        <w:t>2)</w:t>
      </w:r>
      <w:r w:rsidR="003D2C13">
        <w:rPr>
          <w:b/>
        </w:rPr>
        <w:t xml:space="preserve"> </w:t>
      </w:r>
      <w:r w:rsidR="003D2C13">
        <w:rPr>
          <w:b/>
          <w:u w:val="single"/>
        </w:rPr>
        <w:t xml:space="preserve">Zpráva hlavního rozhodčího z </w:t>
      </w:r>
      <w:r w:rsidR="003D2C13" w:rsidRPr="003D2C13">
        <w:rPr>
          <w:b/>
          <w:u w:val="single"/>
        </w:rPr>
        <w:t>NVP</w:t>
      </w:r>
      <w:r w:rsidR="003D2C13">
        <w:rPr>
          <w:b/>
          <w:u w:val="single"/>
        </w:rPr>
        <w:t xml:space="preserve"> v Ostravě</w:t>
      </w:r>
    </w:p>
    <w:p w:rsidR="000C0CA8" w:rsidRDefault="002C124E" w:rsidP="002C124E">
      <w:pPr>
        <w:jc w:val="both"/>
      </w:pPr>
      <w:r>
        <w:tab/>
        <w:t>Záležitost týkající se nevybíravého slovní</w:t>
      </w:r>
      <w:r w:rsidR="00422FA1">
        <w:t>ho</w:t>
      </w:r>
      <w:r>
        <w:t xml:space="preserve"> napadení rozhodčího vystavovatelkou na </w:t>
      </w:r>
      <w:r w:rsidR="003D2C13">
        <w:t>NVP</w:t>
      </w:r>
      <w:r>
        <w:t xml:space="preserve"> v Ostravě 08.04. - 09.04.2017. </w:t>
      </w:r>
      <w:r w:rsidR="00A31EF4">
        <w:t>VK konstatovala, že byl porušen Výstavní řád článek 14 bod 9,</w:t>
      </w:r>
      <w:r w:rsidR="00313A3A">
        <w:t xml:space="preserve"> došlo k neetickému chování a byly použity vulgar</w:t>
      </w:r>
      <w:r w:rsidR="001A78AE">
        <w:t>ity vůči rozhodčímu. VK navrhla</w:t>
      </w:r>
      <w:r w:rsidR="00313A3A">
        <w:t xml:space="preserve"> P ČMKU </w:t>
      </w:r>
      <w:r w:rsidR="001A631F">
        <w:t xml:space="preserve">udělit zákaz vystavování paní Janě Mikula a panu </w:t>
      </w:r>
      <w:r w:rsidR="0070507F">
        <w:t>Jaroslavu Mikulovi</w:t>
      </w:r>
      <w:r w:rsidR="001A631F">
        <w:t xml:space="preserve"> na výst</w:t>
      </w:r>
      <w:r w:rsidR="001A78AE">
        <w:t xml:space="preserve">avách ČMKU po dobu jednoho roku, návrh byl dne 23.06.2017 schválen. Následně </w:t>
      </w:r>
      <w:r w:rsidR="000D38A6" w:rsidRPr="00FD0844">
        <w:t xml:space="preserve">P ČMKU obdrželo odvolání proti rozhodnutí, které na svém zasedání dne 31.08.2017 projednalo a </w:t>
      </w:r>
      <w:r w:rsidR="00BF6654" w:rsidRPr="00FD0844">
        <w:t>schválilo, že všichni zúčastnění budou pozváni k osobnímu jednání.</w:t>
      </w:r>
      <w:r>
        <w:t xml:space="preserve"> Z důvodu omluvy manželů Mikulových byla schůzka zrušena. Na základě vyjádření posuzujícího rozhodčího, který sdělil, že případ se týkal pouze majit</w:t>
      </w:r>
      <w:r w:rsidR="00FF1A8C">
        <w:t>elky psa nikoli jejího manžela,</w:t>
      </w:r>
      <w:r>
        <w:t xml:space="preserve"> P ČMKU na svém zased</w:t>
      </w:r>
      <w:r w:rsidR="00A55FCF">
        <w:t xml:space="preserve">ání dne 06.10.2017 </w:t>
      </w:r>
      <w:r>
        <w:t xml:space="preserve">revokovalo své původní rozhodnutí a zrušilo postih pro pana Mikulu. </w:t>
      </w:r>
      <w:r w:rsidR="00805F6B">
        <w:t xml:space="preserve">VK konstatovala, že případ považuje za </w:t>
      </w:r>
      <w:r w:rsidR="00B97B0A">
        <w:t>uzavřen</w:t>
      </w:r>
      <w:r w:rsidR="00805F6B">
        <w:t>ý</w:t>
      </w:r>
      <w:r w:rsidR="00B97B0A">
        <w:t>.</w:t>
      </w:r>
    </w:p>
    <w:p w:rsidR="00E974DB" w:rsidRDefault="00E974DB" w:rsidP="00091089">
      <w:pPr>
        <w:jc w:val="both"/>
      </w:pPr>
    </w:p>
    <w:p w:rsidR="00234D71" w:rsidRDefault="00A77F75" w:rsidP="009157BA">
      <w:pPr>
        <w:rPr>
          <w:b/>
          <w:u w:val="single"/>
        </w:rPr>
      </w:pPr>
      <w:r>
        <w:rPr>
          <w:b/>
        </w:rPr>
        <w:t xml:space="preserve">ad </w:t>
      </w:r>
      <w:r w:rsidR="006A0D1E" w:rsidRPr="00E974DB">
        <w:rPr>
          <w:b/>
        </w:rPr>
        <w:t>6)</w:t>
      </w:r>
      <w:r w:rsidR="006A0D1E">
        <w:rPr>
          <w:b/>
          <w:u w:val="single"/>
        </w:rPr>
        <w:t xml:space="preserve"> </w:t>
      </w:r>
      <w:r w:rsidR="00CC3B02">
        <w:rPr>
          <w:b/>
          <w:u w:val="single"/>
        </w:rPr>
        <w:t xml:space="preserve">Speciální výstava </w:t>
      </w:r>
      <w:r w:rsidR="006A0D1E" w:rsidRPr="006A0D1E">
        <w:rPr>
          <w:b/>
          <w:u w:val="single"/>
        </w:rPr>
        <w:t xml:space="preserve">- </w:t>
      </w:r>
      <w:r w:rsidR="00234D71" w:rsidRPr="006A0D1E">
        <w:rPr>
          <w:b/>
          <w:u w:val="single"/>
        </w:rPr>
        <w:t>Pannonia klub</w:t>
      </w:r>
    </w:p>
    <w:p w:rsidR="00864E99" w:rsidRDefault="004F3E4A" w:rsidP="00AD26C9">
      <w:pPr>
        <w:ind w:firstLine="708"/>
        <w:jc w:val="both"/>
      </w:pPr>
      <w:r w:rsidRPr="000D42B0">
        <w:t>Pannonia k</w:t>
      </w:r>
      <w:r w:rsidR="000D42B0" w:rsidRPr="000D42B0">
        <w:t>lub zaslal návrhy pro rok 2018 spolu s doplňujícími</w:t>
      </w:r>
      <w:r w:rsidRPr="000D42B0">
        <w:t xml:space="preserve"> informace</w:t>
      </w:r>
      <w:r w:rsidR="000D42B0" w:rsidRPr="000D42B0">
        <w:t>mi</w:t>
      </w:r>
      <w:r w:rsidRPr="000D42B0">
        <w:t xml:space="preserve">. Klub uvedl, že </w:t>
      </w:r>
      <w:r w:rsidR="001D1E71">
        <w:t xml:space="preserve">klubové akce budou z důvodu malého počtu účastníků pořádány při NVP, </w:t>
      </w:r>
      <w:r w:rsidRPr="000D42B0">
        <w:t>plemena, která přísluší do FCI skupiny II</w:t>
      </w:r>
      <w:r w:rsidR="00462675" w:rsidRPr="000D42B0">
        <w:t>,</w:t>
      </w:r>
      <w:r w:rsidRPr="000D42B0">
        <w:t xml:space="preserve"> budou z klubu vyloučena</w:t>
      </w:r>
      <w:r w:rsidR="00462675" w:rsidRPr="000D42B0">
        <w:t xml:space="preserve"> a nebudou pro ně klubové akce</w:t>
      </w:r>
      <w:r w:rsidRPr="000D42B0">
        <w:t xml:space="preserve"> </w:t>
      </w:r>
      <w:r w:rsidR="00462675" w:rsidRPr="000D42B0">
        <w:t>pořádány</w:t>
      </w:r>
      <w:r w:rsidRPr="000D42B0">
        <w:t xml:space="preserve">. </w:t>
      </w:r>
      <w:r w:rsidR="001A78AE">
        <w:t>VK doporučila</w:t>
      </w:r>
      <w:r w:rsidR="00BA6A93" w:rsidRPr="000D42B0">
        <w:t xml:space="preserve"> pozastavi</w:t>
      </w:r>
      <w:r w:rsidR="000D42B0" w:rsidRPr="000D42B0">
        <w:t xml:space="preserve">t schválení navrhovaných výstav </w:t>
      </w:r>
      <w:r w:rsidR="00BA6A93" w:rsidRPr="000D42B0">
        <w:t>do doby</w:t>
      </w:r>
      <w:r w:rsidR="000D42B0">
        <w:t>,</w:t>
      </w:r>
      <w:r w:rsidR="001D1E71">
        <w:t xml:space="preserve"> než uvedená plemena budou </w:t>
      </w:r>
      <w:r w:rsidR="00BA6A93" w:rsidRPr="000D42B0">
        <w:t xml:space="preserve">zastřešena v jiném klubu. </w:t>
      </w:r>
      <w:r w:rsidR="001A78AE">
        <w:t xml:space="preserve">Pannonia klub zaslal vyjádření, kde uvádí, že vznikla domluva s KCHMPP o zastřešení plemene </w:t>
      </w:r>
      <w:hyperlink r:id="rId7" w:history="1">
        <w:proofErr w:type="spellStart"/>
        <w:r w:rsidR="001A78AE">
          <w:rPr>
            <w:rStyle w:val="Hypertextovodkaz"/>
            <w:color w:val="auto"/>
          </w:rPr>
          <w:t>Jihovýchodoevropský</w:t>
        </w:r>
        <w:proofErr w:type="spellEnd"/>
        <w:r w:rsidR="001A78AE">
          <w:rPr>
            <w:rStyle w:val="Hypertextovodkaz"/>
            <w:color w:val="auto"/>
          </w:rPr>
          <w:t xml:space="preserve"> ovčák </w:t>
        </w:r>
        <w:r w:rsidR="001A78AE" w:rsidRPr="006A0D1E">
          <w:rPr>
            <w:rStyle w:val="Hypertextovodkaz"/>
            <w:color w:val="auto"/>
          </w:rPr>
          <w:t xml:space="preserve">– </w:t>
        </w:r>
        <w:proofErr w:type="spellStart"/>
        <w:r w:rsidR="001A78AE" w:rsidRPr="006A0D1E">
          <w:rPr>
            <w:rStyle w:val="Hypertextovodkaz"/>
            <w:color w:val="auto"/>
          </w:rPr>
          <w:t>Bucovina</w:t>
        </w:r>
        <w:proofErr w:type="spellEnd"/>
      </w:hyperlink>
      <w:r w:rsidR="001A78AE">
        <w:t>. Bohužel ČMKU do dnešního dne neobdržela žádné vyjádření od KCHMPP.</w:t>
      </w:r>
      <w:r w:rsidR="00575DF3">
        <w:t xml:space="preserve"> VK trvá na svém původním doporučení. Dokud ČMKU neobdrží žádost o přeřazení výše uvedeného plemene, nelze schválit </w:t>
      </w:r>
      <w:r w:rsidR="00E944AD">
        <w:t xml:space="preserve">žádost Pannonia klubu. </w:t>
      </w:r>
    </w:p>
    <w:p w:rsidR="00110896" w:rsidRDefault="00110896" w:rsidP="00A77F75">
      <w:pPr>
        <w:ind w:firstLine="360"/>
        <w:jc w:val="both"/>
      </w:pPr>
    </w:p>
    <w:p w:rsidR="003351AF" w:rsidRDefault="00277E29" w:rsidP="003351AF">
      <w:pPr>
        <w:pStyle w:val="Odstavecseseznamem"/>
        <w:numPr>
          <w:ilvl w:val="0"/>
          <w:numId w:val="7"/>
        </w:numPr>
        <w:jc w:val="both"/>
        <w:rPr>
          <w:b/>
          <w:u w:val="single"/>
        </w:rPr>
      </w:pPr>
      <w:r>
        <w:rPr>
          <w:b/>
          <w:u w:val="single"/>
        </w:rPr>
        <w:t>Ž</w:t>
      </w:r>
      <w:r w:rsidR="005764EF" w:rsidRPr="005764EF">
        <w:rPr>
          <w:b/>
          <w:u w:val="single"/>
        </w:rPr>
        <w:t>ádost BCCCZ o pořádání středoevropské výstavy</w:t>
      </w:r>
    </w:p>
    <w:p w:rsidR="00124A5C" w:rsidRPr="003351AF" w:rsidRDefault="00A370A4" w:rsidP="003351AF">
      <w:pPr>
        <w:pStyle w:val="Odstavecseseznamem"/>
        <w:ind w:left="708" w:firstLine="708"/>
        <w:jc w:val="both"/>
        <w:rPr>
          <w:b/>
          <w:u w:val="single"/>
        </w:rPr>
      </w:pPr>
      <w:r>
        <w:t xml:space="preserve">BCCCZ žádal </w:t>
      </w:r>
      <w:r w:rsidR="00244A1D">
        <w:t xml:space="preserve">VK o povolení středoevropské výstavy </w:t>
      </w:r>
      <w:proofErr w:type="spellStart"/>
      <w:r w:rsidR="00244A1D">
        <w:t>border</w:t>
      </w:r>
      <w:proofErr w:type="spellEnd"/>
      <w:r w:rsidR="00244A1D">
        <w:t xml:space="preserve"> kolii dne 01.09.2018. </w:t>
      </w:r>
      <w:r w:rsidR="00F92B3D">
        <w:t>VK k</w:t>
      </w:r>
      <w:r w:rsidR="00264E8C">
        <w:t>lub</w:t>
      </w:r>
      <w:r w:rsidR="00F92B3D">
        <w:t xml:space="preserve"> informovala</w:t>
      </w:r>
      <w:r w:rsidR="00264E8C">
        <w:t xml:space="preserve"> </w:t>
      </w:r>
      <w:r w:rsidR="00F92B3D">
        <w:t xml:space="preserve">o podmínce </w:t>
      </w:r>
      <w:r w:rsidR="00264E8C">
        <w:t>d</w:t>
      </w:r>
      <w:r>
        <w:t>oložení souhlasů okolních států. VK již na minulém zasedání doporučila výstavu ke schválení po doložení souhlasů okolních států. BCCCZ nyní potřebné souhlasy zaslal</w:t>
      </w:r>
      <w:r w:rsidR="00B61960">
        <w:t>.</w:t>
      </w:r>
      <w:r w:rsidR="00875DE7">
        <w:t xml:space="preserve"> </w:t>
      </w:r>
    </w:p>
    <w:p w:rsidR="00FF1A8C" w:rsidRDefault="00455958" w:rsidP="00B41572">
      <w:pPr>
        <w:pStyle w:val="Odstavecseseznamem"/>
        <w:ind w:left="708" w:firstLine="708"/>
        <w:jc w:val="both"/>
      </w:pPr>
      <w:r>
        <w:t>Vzhledem</w:t>
      </w:r>
      <w:r w:rsidR="00B41572">
        <w:t xml:space="preserve"> k tomu</w:t>
      </w:r>
      <w:r>
        <w:t>,</w:t>
      </w:r>
      <w:r w:rsidR="00B41572">
        <w:t xml:space="preserve"> že klubu již byla schválena žádost o pořádání </w:t>
      </w:r>
      <w:r w:rsidR="00E944AD">
        <w:t>třech</w:t>
      </w:r>
      <w:r w:rsidR="00B41572">
        <w:t xml:space="preserve"> výstav se zadáním CAC v roce </w:t>
      </w:r>
      <w:r w:rsidR="0064786E">
        <w:t xml:space="preserve">2018. </w:t>
      </w:r>
      <w:r>
        <w:t>V</w:t>
      </w:r>
      <w:r w:rsidR="00E944AD">
        <w:t>K navrhuje dodržet</w:t>
      </w:r>
      <w:r>
        <w:t xml:space="preserve"> </w:t>
      </w:r>
      <w:r w:rsidR="00E944AD">
        <w:t xml:space="preserve">výše uvedený </w:t>
      </w:r>
      <w:r>
        <w:t>počet a středoevropskou</w:t>
      </w:r>
      <w:r w:rsidR="0064786E">
        <w:t xml:space="preserve"> výstavu</w:t>
      </w:r>
      <w:r>
        <w:t xml:space="preserve"> pořádat v již stanovené</w:t>
      </w:r>
      <w:r w:rsidR="00422FA1">
        <w:t>m</w:t>
      </w:r>
      <w:r>
        <w:t xml:space="preserve"> a schváleném termínu, případně jednu již schválenou výstavu zrušit.</w:t>
      </w:r>
      <w:r w:rsidR="001702C1">
        <w:t xml:space="preserve"> VK doporučuj</w:t>
      </w:r>
      <w:r w:rsidR="00C457ED">
        <w:t>e, aby BCCCZ informoval, která z</w:t>
      </w:r>
      <w:r w:rsidR="001702C1">
        <w:t> výstav bude nahrazena.</w:t>
      </w:r>
      <w:r w:rsidR="00FF1A8C">
        <w:t xml:space="preserve"> VK upozorňuje,</w:t>
      </w:r>
      <w:r w:rsidR="000D10DC">
        <w:t xml:space="preserve"> že navrhovaný termín </w:t>
      </w:r>
      <w:proofErr w:type="gramStart"/>
      <w:r w:rsidR="000D10DC">
        <w:t>01.09.2018</w:t>
      </w:r>
      <w:bookmarkStart w:id="0" w:name="_GoBack"/>
      <w:bookmarkEnd w:id="0"/>
      <w:proofErr w:type="gramEnd"/>
      <w:r w:rsidR="00FF1A8C">
        <w:t xml:space="preserve"> je zároveň termínem NVP v Olomouci.</w:t>
      </w:r>
    </w:p>
    <w:p w:rsidR="00455958" w:rsidRDefault="00455958" w:rsidP="00244A1D">
      <w:pPr>
        <w:pStyle w:val="Odstavecseseznamem"/>
        <w:ind w:firstLine="696"/>
        <w:jc w:val="both"/>
      </w:pPr>
    </w:p>
    <w:p w:rsidR="00A370A4" w:rsidRDefault="00A370A4" w:rsidP="00244A1D">
      <w:pPr>
        <w:pStyle w:val="Odstavecseseznamem"/>
        <w:ind w:firstLine="696"/>
        <w:jc w:val="both"/>
      </w:pPr>
    </w:p>
    <w:p w:rsidR="00505B00" w:rsidRDefault="00505B00" w:rsidP="00244A1D">
      <w:pPr>
        <w:pStyle w:val="Odstavecseseznamem"/>
        <w:ind w:firstLine="696"/>
        <w:jc w:val="both"/>
      </w:pPr>
    </w:p>
    <w:p w:rsidR="00505B00" w:rsidRDefault="00505B00" w:rsidP="00244A1D">
      <w:pPr>
        <w:pStyle w:val="Odstavecseseznamem"/>
        <w:ind w:firstLine="696"/>
        <w:jc w:val="both"/>
      </w:pPr>
    </w:p>
    <w:p w:rsidR="00A370A4" w:rsidRDefault="00A370A4" w:rsidP="00244A1D">
      <w:pPr>
        <w:pStyle w:val="Odstavecseseznamem"/>
        <w:ind w:firstLine="696"/>
        <w:jc w:val="both"/>
      </w:pPr>
    </w:p>
    <w:p w:rsidR="00422FA1" w:rsidRDefault="00422FA1" w:rsidP="00244A1D">
      <w:pPr>
        <w:pStyle w:val="Odstavecseseznamem"/>
        <w:ind w:firstLine="696"/>
        <w:jc w:val="both"/>
      </w:pPr>
    </w:p>
    <w:p w:rsidR="00AD26C9" w:rsidRPr="00A657F9" w:rsidRDefault="00AD26C9" w:rsidP="00AD26C9">
      <w:pPr>
        <w:pStyle w:val="Odstavecseseznamem"/>
        <w:numPr>
          <w:ilvl w:val="0"/>
          <w:numId w:val="7"/>
        </w:numPr>
        <w:jc w:val="both"/>
        <w:rPr>
          <w:b/>
          <w:u w:val="single"/>
        </w:rPr>
      </w:pPr>
      <w:r w:rsidRPr="00A657F9">
        <w:rPr>
          <w:b/>
          <w:u w:val="single"/>
        </w:rPr>
        <w:t>Žádost Boxer Klubu ČR o pořádání středoevropské výstavy boxerů</w:t>
      </w:r>
    </w:p>
    <w:p w:rsidR="00AD26C9" w:rsidRPr="00AD26C9" w:rsidRDefault="00AD26C9" w:rsidP="00AD26C9">
      <w:pPr>
        <w:pStyle w:val="Odstavecseseznamem"/>
        <w:ind w:left="644"/>
        <w:jc w:val="both"/>
      </w:pPr>
    </w:p>
    <w:p w:rsidR="00AD26C9" w:rsidRDefault="00AD26C9" w:rsidP="00AD26C9">
      <w:pPr>
        <w:pStyle w:val="Odstavecseseznamem"/>
        <w:ind w:left="708" w:firstLine="64"/>
        <w:jc w:val="both"/>
      </w:pPr>
      <w:r w:rsidRPr="00AD26C9">
        <w:t xml:space="preserve">VK obdržela žádost Boxer klubu ČR o </w:t>
      </w:r>
      <w:r>
        <w:t xml:space="preserve">souhlas s pořádáním středoevropské výstavy boxerů, klub uvádí, že </w:t>
      </w:r>
      <w:r w:rsidR="009A2D66">
        <w:t>pořádání této výstavy bylo Boxer klubu ČR pro rok 2018 přiděleno.</w:t>
      </w:r>
      <w:r w:rsidR="00AF62F8">
        <w:t xml:space="preserve"> Výstava by se měla konat 02.09.2018 v Otěšicích.</w:t>
      </w:r>
      <w:r w:rsidR="00D2366F">
        <w:t xml:space="preserve"> </w:t>
      </w:r>
    </w:p>
    <w:p w:rsidR="00D2366F" w:rsidRDefault="00D2366F" w:rsidP="00D2366F">
      <w:pPr>
        <w:pStyle w:val="Odstavecseseznamem"/>
        <w:ind w:left="708" w:firstLine="708"/>
        <w:jc w:val="both"/>
      </w:pPr>
      <w:r>
        <w:t xml:space="preserve">VK doporučuje </w:t>
      </w:r>
      <w:r w:rsidR="00F87632">
        <w:t xml:space="preserve">postupovat, jako v předchozích případech a to </w:t>
      </w:r>
      <w:r>
        <w:t>doložit souhlasy okolních států – Německo, Polsk</w:t>
      </w:r>
      <w:r w:rsidR="00F87632">
        <w:t>o, Rakousko, Slovensko, nebo</w:t>
      </w:r>
      <w:r>
        <w:t xml:space="preserve"> souhlas nadnárodní organizace</w:t>
      </w:r>
      <w:r w:rsidR="00C457ED">
        <w:t xml:space="preserve"> daného plemene</w:t>
      </w:r>
      <w:r>
        <w:t>.</w:t>
      </w:r>
      <w:r w:rsidR="00315563">
        <w:t xml:space="preserve"> </w:t>
      </w:r>
      <w:r w:rsidR="00C457ED">
        <w:t>V případě, že bude splněno předchozí doporučení, VK navrhuje výstavu pořádat již v</w:t>
      </w:r>
      <w:r w:rsidR="003B5F20">
        <w:t>e schválené</w:t>
      </w:r>
      <w:r w:rsidR="00C457ED">
        <w:t xml:space="preserve">m termínu klubových akcí </w:t>
      </w:r>
      <w:r w:rsidR="00422FA1">
        <w:t xml:space="preserve">pro rok </w:t>
      </w:r>
      <w:r w:rsidR="008950B3">
        <w:t>2018 a dodržet počet třech</w:t>
      </w:r>
      <w:r w:rsidR="00263BFA">
        <w:t xml:space="preserve"> výstav se zadáním </w:t>
      </w:r>
      <w:r w:rsidR="00422FA1">
        <w:t>CAC.</w:t>
      </w:r>
      <w:r w:rsidR="00C457ED">
        <w:t xml:space="preserve"> </w:t>
      </w:r>
      <w:r w:rsidR="00AD74D5">
        <w:t>VK upozorňuje, že navrhovaný termín</w:t>
      </w:r>
      <w:r w:rsidR="00775DD3">
        <w:t xml:space="preserve"> 02.09.2018</w:t>
      </w:r>
      <w:r w:rsidR="00AD74D5">
        <w:t xml:space="preserve"> je zároveň termínem NVP v Olomouci.</w:t>
      </w:r>
      <w:r w:rsidR="00263BFA">
        <w:t xml:space="preserve"> Žádost byla doručena již po řádném schválení NVP Olomouc.</w:t>
      </w:r>
    </w:p>
    <w:p w:rsidR="00B61960" w:rsidRDefault="00B61960" w:rsidP="00AD26C9">
      <w:pPr>
        <w:pStyle w:val="Odstavecseseznamem"/>
        <w:ind w:left="708" w:firstLine="64"/>
        <w:jc w:val="both"/>
      </w:pPr>
    </w:p>
    <w:p w:rsidR="00046E14" w:rsidRDefault="00046E14" w:rsidP="00AD26C9">
      <w:pPr>
        <w:pStyle w:val="Odstavecseseznamem"/>
        <w:ind w:left="708" w:firstLine="64"/>
        <w:jc w:val="both"/>
      </w:pPr>
    </w:p>
    <w:p w:rsidR="00B61960" w:rsidRPr="00A657F9" w:rsidRDefault="00B61960" w:rsidP="00B61960">
      <w:pPr>
        <w:pStyle w:val="Odstavecseseznamem"/>
        <w:numPr>
          <w:ilvl w:val="0"/>
          <w:numId w:val="7"/>
        </w:numPr>
        <w:jc w:val="both"/>
        <w:rPr>
          <w:b/>
          <w:u w:val="single"/>
        </w:rPr>
      </w:pPr>
      <w:r w:rsidRPr="00A657F9">
        <w:rPr>
          <w:b/>
          <w:u w:val="single"/>
        </w:rPr>
        <w:t>Neuhrazené výstavní poplatky</w:t>
      </w:r>
    </w:p>
    <w:p w:rsidR="00B61960" w:rsidRDefault="00B61960" w:rsidP="00B61960">
      <w:pPr>
        <w:pStyle w:val="Odstavecseseznamem"/>
        <w:ind w:left="644"/>
        <w:jc w:val="both"/>
        <w:rPr>
          <w:u w:val="single"/>
        </w:rPr>
      </w:pPr>
    </w:p>
    <w:p w:rsidR="00D651CE" w:rsidRDefault="00B61960" w:rsidP="00D651CE">
      <w:pPr>
        <w:pStyle w:val="Odstavecseseznamem"/>
        <w:ind w:left="708" w:firstLine="708"/>
        <w:jc w:val="both"/>
      </w:pPr>
      <w:r w:rsidRPr="00B61960">
        <w:t xml:space="preserve">VK obdržela podnět týkající se neuhrazených výstavních poplatků na </w:t>
      </w:r>
      <w:r>
        <w:t>krajskou výstavu v Lounech dne 10.09.2017. Pořadatel uvedl, že vystavovatelka K. Kunová byla kontaktována ohledně n</w:t>
      </w:r>
      <w:r w:rsidR="003B5F20">
        <w:t>euhrazených výstavních poplatků a</w:t>
      </w:r>
      <w:r>
        <w:t xml:space="preserve"> sdělila, že platbu uskutečnila a obratem poš</w:t>
      </w:r>
      <w:r w:rsidR="003B5F20">
        <w:t xml:space="preserve">le doklad, což se však nestalo, </w:t>
      </w:r>
      <w:r>
        <w:t xml:space="preserve">vystavovatelka se </w:t>
      </w:r>
      <w:r w:rsidR="003D5DE3">
        <w:t>na výstavu nakonec nedostavila. Pořad</w:t>
      </w:r>
      <w:r w:rsidR="00322BE2">
        <w:t>atel uvádí, že podobná situace se</w:t>
      </w:r>
      <w:r w:rsidR="003D5DE3">
        <w:t xml:space="preserve"> opakovala i na dalších výstavách. </w:t>
      </w:r>
      <w:r w:rsidR="00322BE2">
        <w:br/>
      </w:r>
      <w:r w:rsidR="006F5657">
        <w:t>VK oslovila pořad</w:t>
      </w:r>
      <w:r w:rsidR="003B5F20">
        <w:t xml:space="preserve">atele výstav, stejný případ se opakoval na NVP v Brně </w:t>
      </w:r>
      <w:r w:rsidR="003B5F20">
        <w:br/>
        <w:t>23. – 24.09. 2017 a</w:t>
      </w:r>
      <w:r w:rsidR="006F5657">
        <w:t xml:space="preserve"> krajské výstavě v</w:t>
      </w:r>
      <w:r w:rsidR="003B5F20">
        <w:t> </w:t>
      </w:r>
      <w:r w:rsidR="006F5657">
        <w:t>Martiněvsi</w:t>
      </w:r>
      <w:r w:rsidR="003B5F20">
        <w:t xml:space="preserve"> 28.09.2017</w:t>
      </w:r>
      <w:r w:rsidR="006F5657">
        <w:t xml:space="preserve">. </w:t>
      </w:r>
      <w:r w:rsidR="00322BE2">
        <w:br/>
      </w:r>
      <w:r w:rsidR="00590B81">
        <w:t>VK dol</w:t>
      </w:r>
      <w:r w:rsidR="00322BE2">
        <w:t xml:space="preserve">ožené materiály projednala a </w:t>
      </w:r>
      <w:r w:rsidR="00590B81">
        <w:t>konstatovala, že potvrzení platby doložené k přihláškám na N</w:t>
      </w:r>
      <w:r w:rsidR="00E75A38">
        <w:t>VP Brno bylo potvrze</w:t>
      </w:r>
      <w:r w:rsidR="008950B3">
        <w:t>no přiloženým bankovním potvrzením</w:t>
      </w:r>
      <w:r w:rsidR="00590B81">
        <w:t>, avšak finanční částka</w:t>
      </w:r>
      <w:r w:rsidR="00322BE2">
        <w:t xml:space="preserve"> nikdy</w:t>
      </w:r>
      <w:r w:rsidR="00590B81">
        <w:t xml:space="preserve"> nebyla připsána na účet pořadatele.</w:t>
      </w:r>
      <w:r w:rsidR="00F05C08">
        <w:t xml:space="preserve"> </w:t>
      </w:r>
    </w:p>
    <w:p w:rsidR="00B61960" w:rsidRDefault="00F05C08" w:rsidP="00D651CE">
      <w:pPr>
        <w:pStyle w:val="Odstavecseseznamem"/>
        <w:ind w:left="708" w:firstLine="708"/>
        <w:jc w:val="both"/>
      </w:pPr>
      <w:r>
        <w:t>VK doporučuje oslovit ostatní pořadatele výs</w:t>
      </w:r>
      <w:r w:rsidR="00E17DEE">
        <w:t xml:space="preserve">tav </w:t>
      </w:r>
      <w:r>
        <w:t xml:space="preserve">s žádostí </w:t>
      </w:r>
      <w:r w:rsidR="00642380">
        <w:t xml:space="preserve">o </w:t>
      </w:r>
      <w:r>
        <w:t xml:space="preserve">překontrolování plateb na </w:t>
      </w:r>
      <w:r w:rsidR="003B5F20">
        <w:t>výše uvedené jméno</w:t>
      </w:r>
      <w:r w:rsidR="00642380">
        <w:t xml:space="preserve"> vystavovatelky</w:t>
      </w:r>
      <w:r>
        <w:t xml:space="preserve">. </w:t>
      </w:r>
      <w:r w:rsidR="00642380">
        <w:br/>
      </w:r>
      <w:r w:rsidR="00CE0C61">
        <w:t>VK</w:t>
      </w:r>
      <w:r w:rsidR="00642380">
        <w:t xml:space="preserve"> tímto</w:t>
      </w:r>
      <w:r w:rsidR="00CE0C61">
        <w:t xml:space="preserve"> konstatuje, že došlo k porušení Výstavního řádu </w:t>
      </w:r>
      <w:r w:rsidR="009B3D75">
        <w:t>ČMKU člán</w:t>
      </w:r>
      <w:r w:rsidR="00CE0C61">
        <w:t>k</w:t>
      </w:r>
      <w:r w:rsidR="009B3D75">
        <w:t>u</w:t>
      </w:r>
      <w:r w:rsidR="00CE0C61">
        <w:t xml:space="preserve"> 14</w:t>
      </w:r>
      <w:r w:rsidR="009B3D75">
        <w:t xml:space="preserve"> bodu</w:t>
      </w:r>
      <w:r w:rsidR="00CE0C61">
        <w:t xml:space="preserve"> b</w:t>
      </w:r>
      <w:r w:rsidR="009B3D75">
        <w:t>)</w:t>
      </w:r>
      <w:r w:rsidR="00CE0C61">
        <w:t xml:space="preserve"> povinnost vystavovatele. VK nav</w:t>
      </w:r>
      <w:r w:rsidR="009B3D75">
        <w:t xml:space="preserve">rhuje zákaz vystavování K. Kunové po dobu </w:t>
      </w:r>
      <w:r w:rsidR="008950B3">
        <w:t>dvou let</w:t>
      </w:r>
      <w:r w:rsidR="009B3D75">
        <w:t xml:space="preserve">, počínaje datem uhrazení posledního výstavního poplatku. </w:t>
      </w:r>
    </w:p>
    <w:p w:rsidR="00F94DDC" w:rsidRDefault="00F94DDC" w:rsidP="00B61960">
      <w:pPr>
        <w:pStyle w:val="Odstavecseseznamem"/>
        <w:ind w:left="644" w:firstLine="64"/>
        <w:jc w:val="both"/>
      </w:pPr>
    </w:p>
    <w:p w:rsidR="00F94DDC" w:rsidRPr="00A657F9" w:rsidRDefault="00F94DDC" w:rsidP="00F94DDC">
      <w:pPr>
        <w:pStyle w:val="Odstavecseseznamem"/>
        <w:numPr>
          <w:ilvl w:val="0"/>
          <w:numId w:val="7"/>
        </w:numPr>
        <w:jc w:val="both"/>
        <w:rPr>
          <w:b/>
          <w:u w:val="single"/>
        </w:rPr>
      </w:pPr>
      <w:r w:rsidRPr="00A657F9">
        <w:rPr>
          <w:b/>
          <w:u w:val="single"/>
        </w:rPr>
        <w:t xml:space="preserve">Stížnost na pracovníky kruhu na MVP v Mladé Boleslavi </w:t>
      </w:r>
      <w:proofErr w:type="gramStart"/>
      <w:r w:rsidRPr="00A657F9">
        <w:rPr>
          <w:b/>
          <w:u w:val="single"/>
        </w:rPr>
        <w:t>13.08.2017</w:t>
      </w:r>
      <w:proofErr w:type="gramEnd"/>
    </w:p>
    <w:p w:rsidR="00F94DDC" w:rsidRDefault="00F94DDC" w:rsidP="00F94DDC">
      <w:pPr>
        <w:pStyle w:val="Odstavecseseznamem"/>
        <w:ind w:left="708"/>
        <w:jc w:val="both"/>
        <w:rPr>
          <w:u w:val="single"/>
        </w:rPr>
      </w:pPr>
    </w:p>
    <w:p w:rsidR="00F94DDC" w:rsidRDefault="00F94DDC" w:rsidP="00F94DDC">
      <w:pPr>
        <w:pStyle w:val="Odstavecseseznamem"/>
        <w:ind w:left="708" w:firstLine="708"/>
        <w:jc w:val="both"/>
      </w:pPr>
      <w:r w:rsidRPr="00F94DDC">
        <w:t>Na VK</w:t>
      </w:r>
      <w:r>
        <w:t xml:space="preserve"> se obrátila vystavovatelka, která se účastnila výše uved</w:t>
      </w:r>
      <w:r w:rsidR="00872C36">
        <w:t>ené výstavy. Podnět se týká vydá</w:t>
      </w:r>
      <w:r>
        <w:t>n</w:t>
      </w:r>
      <w:r w:rsidR="000A67EE">
        <w:t>í</w:t>
      </w:r>
      <w:r>
        <w:t xml:space="preserve"> desek s výsledkem posuzování jiné osobě, než je majitel psa. Dle sdělení byly desky vydány osobě, vystavovatelce zcela neznámé, navíc personál kruhu neznal ani jméno dotyčného, kterému byly desky vydány. Vystavovatelka se tedy dotazuje VK</w:t>
      </w:r>
      <w:r w:rsidR="000A67EE">
        <w:t>,</w:t>
      </w:r>
      <w:r>
        <w:t xml:space="preserve"> zda je možné vydání výstavního hodnocení jiné osobě než majitel jedince.</w:t>
      </w:r>
    </w:p>
    <w:p w:rsidR="00CB02B2" w:rsidRDefault="00CB02B2" w:rsidP="00F94DDC">
      <w:pPr>
        <w:pStyle w:val="Odstavecseseznamem"/>
        <w:ind w:left="708" w:firstLine="708"/>
        <w:jc w:val="both"/>
      </w:pPr>
      <w:r>
        <w:t xml:space="preserve">VK doporučuje pořadateli výstavy lépe proškolit personál </w:t>
      </w:r>
      <w:r w:rsidR="006F37BA">
        <w:t xml:space="preserve">v </w:t>
      </w:r>
      <w:r>
        <w:t>kruhu.</w:t>
      </w:r>
    </w:p>
    <w:p w:rsidR="00337884" w:rsidRDefault="00337884" w:rsidP="00F94DDC">
      <w:pPr>
        <w:pStyle w:val="Odstavecseseznamem"/>
        <w:ind w:left="708" w:firstLine="708"/>
        <w:jc w:val="both"/>
      </w:pPr>
    </w:p>
    <w:p w:rsidR="00EE7526" w:rsidRPr="00A657F9" w:rsidRDefault="00EE7526" w:rsidP="00EE7526">
      <w:pPr>
        <w:pStyle w:val="Odstavecseseznamem"/>
        <w:numPr>
          <w:ilvl w:val="0"/>
          <w:numId w:val="7"/>
        </w:numPr>
        <w:jc w:val="both"/>
        <w:rPr>
          <w:b/>
          <w:u w:val="single"/>
        </w:rPr>
      </w:pPr>
      <w:r w:rsidRPr="00A657F9">
        <w:rPr>
          <w:b/>
          <w:u w:val="single"/>
        </w:rPr>
        <w:t>Stížnost na porušení Výstavního řádu ČMKU</w:t>
      </w:r>
    </w:p>
    <w:p w:rsidR="00EE7526" w:rsidRDefault="00EE7526" w:rsidP="00EE7526">
      <w:pPr>
        <w:ind w:left="708" w:firstLine="708"/>
        <w:jc w:val="both"/>
      </w:pPr>
      <w:r w:rsidRPr="00EE7526">
        <w:t xml:space="preserve">VK obdržela podnět týkající se porušení Výstavního řádu na klubové </w:t>
      </w:r>
      <w:r>
        <w:t xml:space="preserve">výstavě </w:t>
      </w:r>
      <w:r w:rsidRPr="00EE7526">
        <w:t xml:space="preserve">dne </w:t>
      </w:r>
      <w:proofErr w:type="gramStart"/>
      <w:r w:rsidRPr="00EE7526">
        <w:t>21.10.2017</w:t>
      </w:r>
      <w:proofErr w:type="gramEnd"/>
      <w:r w:rsidRPr="00EE7526">
        <w:t>.</w:t>
      </w:r>
      <w:r>
        <w:t xml:space="preserve"> Majitelka přihlášených psů uvedla před začátkem posuzování, že dva její psi nenastupují. Posuzování začalo psy přihlášenými do mezitřídy. Po skonč</w:t>
      </w:r>
      <w:r w:rsidR="009532A7">
        <w:t xml:space="preserve">ení posuzování </w:t>
      </w:r>
      <w:r w:rsidR="009532A7">
        <w:lastRenderedPageBreak/>
        <w:t>plemene nastoupil</w:t>
      </w:r>
      <w:r>
        <w:t>a do kruhu výše uvedená majitelka psů, rozhodčí psy posoudil a zadal psovi čekatelství CAJC</w:t>
      </w:r>
      <w:r w:rsidR="009532A7">
        <w:t xml:space="preserve"> a feně V3, čímž došlo k porušení Výstavního řádu čl. 9, bod g). Dle sdělení byla majitelka dodatečně posouzených psů po celou dobu posuzování přítomna u kruhu.</w:t>
      </w:r>
      <w:r w:rsidR="006D53BE">
        <w:t xml:space="preserve"> Dle sdělení došlo též k porušení čl. 14, kdy vystavovatel má povinnost dostavit se včas do kruhu.</w:t>
      </w:r>
      <w:r w:rsidR="00B651F2">
        <w:t xml:space="preserve"> Podání protestu na výstavě nebylo možné, protože nikdo z přítomných netušil, že probíhá individuální posuzování se zadáním titulů</w:t>
      </w:r>
      <w:r w:rsidR="00CD1837">
        <w:t xml:space="preserve">. O udělení výše uvedeného hodnocení se dotazovatelka dozvěděla až z webových stránek majitelky psů. </w:t>
      </w:r>
    </w:p>
    <w:p w:rsidR="008D476D" w:rsidRDefault="008D476D" w:rsidP="00EE7526">
      <w:pPr>
        <w:ind w:left="708" w:firstLine="708"/>
        <w:jc w:val="both"/>
      </w:pPr>
      <w:r>
        <w:t xml:space="preserve">VK doporučuje požádat rozhodčího a pořadatele výstavy o písemné vyjádření k výše uvedenému. </w:t>
      </w:r>
    </w:p>
    <w:p w:rsidR="00A523B0" w:rsidRDefault="00A523B0" w:rsidP="00EE7526">
      <w:pPr>
        <w:ind w:left="708" w:firstLine="708"/>
        <w:jc w:val="both"/>
      </w:pPr>
    </w:p>
    <w:p w:rsidR="00A523B0" w:rsidRPr="00A657F9" w:rsidRDefault="00A523B0" w:rsidP="00A523B0">
      <w:pPr>
        <w:pStyle w:val="Odstavecseseznamem"/>
        <w:numPr>
          <w:ilvl w:val="0"/>
          <w:numId w:val="7"/>
        </w:numPr>
        <w:jc w:val="both"/>
        <w:rPr>
          <w:b/>
          <w:u w:val="single"/>
        </w:rPr>
      </w:pPr>
      <w:r w:rsidRPr="00A657F9">
        <w:rPr>
          <w:b/>
          <w:u w:val="single"/>
        </w:rPr>
        <w:t>Dodatečné žádosti o výstavy na rok 2018</w:t>
      </w:r>
    </w:p>
    <w:p w:rsidR="00A523B0" w:rsidRDefault="00A523B0" w:rsidP="00A523B0">
      <w:pPr>
        <w:pStyle w:val="Odstavecseseznamem"/>
        <w:ind w:left="644"/>
        <w:jc w:val="both"/>
        <w:rPr>
          <w:u w:val="single"/>
        </w:rPr>
      </w:pPr>
    </w:p>
    <w:p w:rsidR="00A523B0" w:rsidRDefault="00A523B0" w:rsidP="00A523B0">
      <w:pPr>
        <w:pStyle w:val="Odstavecseseznamem"/>
        <w:ind w:left="708" w:firstLine="708"/>
        <w:jc w:val="both"/>
      </w:pPr>
      <w:r w:rsidRPr="00A523B0">
        <w:t xml:space="preserve">Yorkshire </w:t>
      </w:r>
      <w:proofErr w:type="spellStart"/>
      <w:r w:rsidRPr="00A523B0">
        <w:t>terrier</w:t>
      </w:r>
      <w:proofErr w:type="spellEnd"/>
      <w:r w:rsidRPr="00A523B0">
        <w:t xml:space="preserve"> klub chovatelů a jeho přátel dodatečně žádá o povolení speciální výstavy pro rok 2018.</w:t>
      </w:r>
      <w:r>
        <w:t xml:space="preserve"> Klub uvedl, že se kluby zastřešující plemeno </w:t>
      </w:r>
      <w:proofErr w:type="spellStart"/>
      <w:r>
        <w:t>yorkšírský</w:t>
      </w:r>
      <w:proofErr w:type="spellEnd"/>
      <w:r>
        <w:t xml:space="preserve"> teriér špatně domluvily a speciální výstavu v následujícím roce nenavrhly. Výstava by se měla konat 04.08.2018 na Kladně.</w:t>
      </w:r>
    </w:p>
    <w:p w:rsidR="00925D69" w:rsidRDefault="00925D69" w:rsidP="00A523B0">
      <w:pPr>
        <w:pStyle w:val="Odstavecseseznamem"/>
        <w:ind w:left="708" w:firstLine="708"/>
        <w:jc w:val="both"/>
      </w:pPr>
    </w:p>
    <w:p w:rsidR="00925D69" w:rsidRPr="00A523B0" w:rsidRDefault="00925D69" w:rsidP="00A523B0">
      <w:pPr>
        <w:pStyle w:val="Odstavecseseznamem"/>
        <w:ind w:left="708" w:firstLine="708"/>
        <w:jc w:val="both"/>
      </w:pPr>
      <w:r>
        <w:t>Česk</w:t>
      </w:r>
      <w:r w:rsidR="00FA686C">
        <w:t xml:space="preserve">omoravský klub </w:t>
      </w:r>
      <w:proofErr w:type="spellStart"/>
      <w:r w:rsidR="00FA686C">
        <w:t>cane</w:t>
      </w:r>
      <w:proofErr w:type="spellEnd"/>
      <w:r w:rsidR="00FA686C">
        <w:t xml:space="preserve"> </w:t>
      </w:r>
      <w:proofErr w:type="spellStart"/>
      <w:r w:rsidR="00FA686C">
        <w:t>corso</w:t>
      </w:r>
      <w:proofErr w:type="spellEnd"/>
      <w:r w:rsidR="00FA686C">
        <w:t xml:space="preserve"> zaslal</w:t>
      </w:r>
      <w:r>
        <w:t xml:space="preserve"> dodatečnou žádost o pořádání KVP s KV dne 25.8.2018.</w:t>
      </w:r>
    </w:p>
    <w:p w:rsidR="00A523B0" w:rsidRDefault="00A523B0" w:rsidP="00A523B0">
      <w:pPr>
        <w:pStyle w:val="Odstavecseseznamem"/>
        <w:ind w:left="644"/>
        <w:jc w:val="both"/>
      </w:pPr>
    </w:p>
    <w:p w:rsidR="00C14FFB" w:rsidRDefault="00C14FFB" w:rsidP="00C14FFB">
      <w:pPr>
        <w:pStyle w:val="Odstavecseseznamem"/>
        <w:ind w:left="708" w:firstLine="708"/>
        <w:jc w:val="both"/>
      </w:pPr>
      <w:r>
        <w:t xml:space="preserve">VK doporučuje </w:t>
      </w:r>
      <w:r w:rsidR="00892925">
        <w:t xml:space="preserve">výše uvedené výstavy </w:t>
      </w:r>
      <w:r>
        <w:t xml:space="preserve">ke schválení za předpokladu, že v roce </w:t>
      </w:r>
      <w:r w:rsidR="00892925">
        <w:t>2019 nebude klubům</w:t>
      </w:r>
      <w:r>
        <w:t xml:space="preserve"> povolena KVP bez KV.</w:t>
      </w:r>
    </w:p>
    <w:p w:rsidR="00C14FFB" w:rsidRDefault="00C14FFB" w:rsidP="00A523B0">
      <w:pPr>
        <w:pStyle w:val="Odstavecseseznamem"/>
        <w:ind w:left="644"/>
        <w:jc w:val="both"/>
      </w:pPr>
    </w:p>
    <w:p w:rsidR="00046E14" w:rsidRPr="00A523B0" w:rsidRDefault="00046E14" w:rsidP="00A523B0">
      <w:pPr>
        <w:pStyle w:val="Odstavecseseznamem"/>
        <w:ind w:left="644"/>
        <w:jc w:val="both"/>
      </w:pPr>
    </w:p>
    <w:p w:rsidR="00E425D3" w:rsidRPr="00A657F9" w:rsidRDefault="00A523B0" w:rsidP="003E6B60">
      <w:pPr>
        <w:pStyle w:val="Odstavecseseznamem"/>
        <w:numPr>
          <w:ilvl w:val="0"/>
          <w:numId w:val="7"/>
        </w:numPr>
        <w:jc w:val="both"/>
        <w:rPr>
          <w:b/>
          <w:u w:val="single"/>
        </w:rPr>
      </w:pPr>
      <w:r w:rsidRPr="00A657F9">
        <w:rPr>
          <w:b/>
          <w:u w:val="single"/>
        </w:rPr>
        <w:t>Výsledky soutěže JH</w:t>
      </w:r>
    </w:p>
    <w:p w:rsidR="009B7A9A" w:rsidRDefault="009B7A9A" w:rsidP="009B7A9A">
      <w:pPr>
        <w:pStyle w:val="Odstavecseseznamem"/>
        <w:ind w:left="644"/>
        <w:jc w:val="both"/>
        <w:rPr>
          <w:u w:val="single"/>
        </w:rPr>
      </w:pPr>
    </w:p>
    <w:p w:rsidR="008F23B4" w:rsidRPr="009B7A9A" w:rsidRDefault="009B7A9A" w:rsidP="009B7A9A">
      <w:pPr>
        <w:pStyle w:val="Odstavecseseznamem"/>
        <w:ind w:left="708" w:firstLine="708"/>
        <w:jc w:val="both"/>
      </w:pPr>
      <w:r w:rsidRPr="00D17FD0">
        <w:t xml:space="preserve">V soutěži Nejlepší </w:t>
      </w:r>
      <w:r>
        <w:t>mladý vystavovatel v roce 2017 získala nejvíce bodů Bára Flídrová, druhý největší počet bodů</w:t>
      </w:r>
      <w:r w:rsidRPr="006305C5">
        <w:t xml:space="preserve"> </w:t>
      </w:r>
      <w:r>
        <w:t xml:space="preserve">získala Lucie Běhalová a třetí nejvyšší počet bodů získala Agáta </w:t>
      </w:r>
      <w:proofErr w:type="spellStart"/>
      <w:r>
        <w:t>Šoltesová</w:t>
      </w:r>
      <w:proofErr w:type="spellEnd"/>
      <w:r>
        <w:t>. Při výběru reprezentantů VK doporučuje postupovat jako v předchozím roce. Vítěz s nejvyšším počtem bodů si sám zvolí výstavu, na které bude ČR reprezentovat (</w:t>
      </w:r>
      <w:proofErr w:type="spellStart"/>
      <w:r>
        <w:t>Crufts</w:t>
      </w:r>
      <w:proofErr w:type="spellEnd"/>
      <w:r>
        <w:t xml:space="preserve">, WDS nebo EDS). Druhý reprezentant si zvolí ze dvou zbylých lokalit a třetí reprezentant bude mít výstavu přidělenou. VK doporučuje oslovit výše uvedené Junior </w:t>
      </w:r>
      <w:proofErr w:type="spellStart"/>
      <w:r>
        <w:t>handlery</w:t>
      </w:r>
      <w:proofErr w:type="spellEnd"/>
      <w:r>
        <w:t xml:space="preserve"> s dotazem na volbu výstavy.</w:t>
      </w:r>
    </w:p>
    <w:p w:rsidR="00046E14" w:rsidRDefault="00046E14" w:rsidP="00A523B0">
      <w:pPr>
        <w:pStyle w:val="Odstavecseseznamem"/>
      </w:pPr>
    </w:p>
    <w:p w:rsidR="00A523B0" w:rsidRPr="00A657F9" w:rsidRDefault="00A523B0" w:rsidP="00A523B0">
      <w:pPr>
        <w:pStyle w:val="Odstavecseseznamem"/>
        <w:numPr>
          <w:ilvl w:val="0"/>
          <w:numId w:val="7"/>
        </w:numPr>
        <w:jc w:val="both"/>
        <w:rPr>
          <w:b/>
          <w:u w:val="single"/>
        </w:rPr>
      </w:pPr>
      <w:r w:rsidRPr="00A657F9">
        <w:rPr>
          <w:b/>
          <w:u w:val="single"/>
        </w:rPr>
        <w:t>Oblastní a krajské výstavy na rok 2018</w:t>
      </w:r>
    </w:p>
    <w:p w:rsidR="001038B8" w:rsidRDefault="001038B8" w:rsidP="001038B8">
      <w:pPr>
        <w:pStyle w:val="Odstavecseseznamem"/>
        <w:ind w:left="644"/>
        <w:jc w:val="both"/>
        <w:rPr>
          <w:u w:val="single"/>
        </w:rPr>
      </w:pPr>
    </w:p>
    <w:p w:rsidR="001038B8" w:rsidRDefault="001038B8" w:rsidP="001038B8">
      <w:pPr>
        <w:pStyle w:val="Odstavecseseznamem"/>
        <w:ind w:left="708" w:firstLine="708"/>
        <w:jc w:val="both"/>
      </w:pPr>
      <w:r w:rsidRPr="001038B8">
        <w:t xml:space="preserve">Dle nařízení P ČMKU VK </w:t>
      </w:r>
      <w:r>
        <w:t xml:space="preserve">předkládá seznam </w:t>
      </w:r>
      <w:r w:rsidR="000A7E72">
        <w:t xml:space="preserve">oblastních a krajských </w:t>
      </w:r>
      <w:r>
        <w:t xml:space="preserve">výstav včetně počtu psů. Vzhledem k tomu, že </w:t>
      </w:r>
      <w:r w:rsidR="00F80473">
        <w:t xml:space="preserve">do </w:t>
      </w:r>
      <w:r>
        <w:t xml:space="preserve">dnešního </w:t>
      </w:r>
      <w:r w:rsidR="009A3480">
        <w:t>dne některé výstavy nedoložily</w:t>
      </w:r>
      <w:r>
        <w:t xml:space="preserve"> podklady o konání výstavy, které</w:t>
      </w:r>
      <w:r w:rsidR="00C30552">
        <w:t xml:space="preserve"> jsou zakotveny </w:t>
      </w:r>
      <w:r>
        <w:t xml:space="preserve">v pověření </w:t>
      </w:r>
      <w:r w:rsidR="00C30552">
        <w:t>pro pořádání oblastních a krajských výstav</w:t>
      </w:r>
      <w:r w:rsidR="00F80473">
        <w:t xml:space="preserve"> (Zpráva hlavního rozhodčího, Hlášení o průběhu výstavy atd.), </w:t>
      </w:r>
      <w:r>
        <w:t>VK navrhuje, aby byl stanoven termín pro d</w:t>
      </w:r>
      <w:r w:rsidR="000A7E72">
        <w:t>odání těchto materiálů</w:t>
      </w:r>
      <w:r w:rsidR="00F80473">
        <w:t xml:space="preserve">, </w:t>
      </w:r>
      <w:r>
        <w:t>a to nejpozději do 31.12.2</w:t>
      </w:r>
      <w:r w:rsidR="000A7E72">
        <w:t xml:space="preserve">017. V případě nedodání </w:t>
      </w:r>
      <w:r w:rsidR="00D50EE5">
        <w:t xml:space="preserve">VK nedoporučuje </w:t>
      </w:r>
      <w:r>
        <w:t xml:space="preserve">schválení daných výstav. </w:t>
      </w:r>
    </w:p>
    <w:p w:rsidR="00A16097" w:rsidRDefault="00A16097" w:rsidP="001038B8">
      <w:pPr>
        <w:pStyle w:val="Odstavecseseznamem"/>
        <w:ind w:left="708" w:firstLine="708"/>
        <w:jc w:val="both"/>
      </w:pPr>
    </w:p>
    <w:p w:rsidR="00A16097" w:rsidRDefault="00A16097" w:rsidP="001038B8">
      <w:pPr>
        <w:pStyle w:val="Odstavecseseznamem"/>
        <w:ind w:left="708" w:firstLine="708"/>
        <w:jc w:val="both"/>
      </w:pPr>
    </w:p>
    <w:p w:rsidR="00A16097" w:rsidRDefault="00A16097" w:rsidP="001038B8">
      <w:pPr>
        <w:pStyle w:val="Odstavecseseznamem"/>
        <w:ind w:left="708" w:firstLine="708"/>
        <w:jc w:val="both"/>
      </w:pPr>
    </w:p>
    <w:p w:rsidR="00A16097" w:rsidRDefault="00A16097" w:rsidP="001038B8">
      <w:pPr>
        <w:pStyle w:val="Odstavecseseznamem"/>
        <w:ind w:left="708" w:firstLine="708"/>
        <w:jc w:val="both"/>
      </w:pPr>
    </w:p>
    <w:p w:rsidR="00A16097" w:rsidRDefault="00A16097" w:rsidP="00BD4B01">
      <w:pPr>
        <w:jc w:val="both"/>
      </w:pPr>
    </w:p>
    <w:tbl>
      <w:tblPr>
        <w:tblW w:w="7560" w:type="dxa"/>
        <w:tblInd w:w="55" w:type="dxa"/>
        <w:tblCellMar>
          <w:left w:w="70" w:type="dxa"/>
          <w:right w:w="70" w:type="dxa"/>
        </w:tblCellMar>
        <w:tblLook w:val="04A0" w:firstRow="1" w:lastRow="0" w:firstColumn="1" w:lastColumn="0" w:noHBand="0" w:noVBand="1"/>
      </w:tblPr>
      <w:tblGrid>
        <w:gridCol w:w="1220"/>
        <w:gridCol w:w="2620"/>
        <w:gridCol w:w="600"/>
        <w:gridCol w:w="1480"/>
        <w:gridCol w:w="1640"/>
      </w:tblGrid>
      <w:tr w:rsidR="00A16097" w:rsidRPr="00A16097" w:rsidTr="00BD4B01">
        <w:trPr>
          <w:trHeight w:val="52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b/>
                <w:bCs/>
                <w:color w:val="000000"/>
                <w:sz w:val="16"/>
                <w:szCs w:val="16"/>
                <w:lang w:eastAsia="cs-CZ"/>
              </w:rPr>
            </w:pPr>
            <w:r w:rsidRPr="00A16097">
              <w:rPr>
                <w:rFonts w:ascii="Calibri" w:eastAsia="Times New Roman" w:hAnsi="Calibri" w:cs="Times New Roman"/>
                <w:b/>
                <w:bCs/>
                <w:color w:val="000000"/>
                <w:sz w:val="16"/>
                <w:szCs w:val="16"/>
                <w:lang w:eastAsia="cs-CZ"/>
              </w:rPr>
              <w:t>datum</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b/>
                <w:bCs/>
                <w:color w:val="000000"/>
                <w:sz w:val="16"/>
                <w:szCs w:val="16"/>
                <w:lang w:eastAsia="cs-CZ"/>
              </w:rPr>
            </w:pPr>
            <w:r w:rsidRPr="00A16097">
              <w:rPr>
                <w:rFonts w:ascii="Calibri" w:eastAsia="Times New Roman" w:hAnsi="Calibri" w:cs="Times New Roman"/>
                <w:b/>
                <w:bCs/>
                <w:color w:val="000000"/>
                <w:sz w:val="16"/>
                <w:szCs w:val="16"/>
                <w:lang w:eastAsia="cs-CZ"/>
              </w:rPr>
              <w:t>místo konání</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b/>
                <w:bCs/>
                <w:color w:val="000000"/>
                <w:sz w:val="16"/>
                <w:szCs w:val="16"/>
                <w:lang w:eastAsia="cs-CZ"/>
              </w:rPr>
            </w:pPr>
            <w:r w:rsidRPr="00A16097">
              <w:rPr>
                <w:rFonts w:ascii="Calibri" w:eastAsia="Times New Roman" w:hAnsi="Calibri" w:cs="Times New Roman"/>
                <w:b/>
                <w:bCs/>
                <w:color w:val="000000"/>
                <w:sz w:val="16"/>
                <w:szCs w:val="16"/>
                <w:lang w:eastAsia="cs-CZ"/>
              </w:rPr>
              <w:t>typ</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b/>
                <w:bCs/>
                <w:color w:val="000000"/>
                <w:sz w:val="16"/>
                <w:szCs w:val="16"/>
                <w:lang w:eastAsia="cs-CZ"/>
              </w:rPr>
            </w:pPr>
            <w:r w:rsidRPr="00A16097">
              <w:rPr>
                <w:rFonts w:ascii="Calibri" w:eastAsia="Times New Roman" w:hAnsi="Calibri" w:cs="Times New Roman"/>
                <w:b/>
                <w:bCs/>
                <w:color w:val="000000"/>
                <w:sz w:val="16"/>
                <w:szCs w:val="16"/>
                <w:lang w:eastAsia="cs-CZ"/>
              </w:rPr>
              <w:t>pořadatel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16097" w:rsidRPr="00A16097" w:rsidRDefault="00A16097" w:rsidP="00BD4B01">
            <w:pPr>
              <w:spacing w:after="0" w:line="240" w:lineRule="auto"/>
              <w:jc w:val="center"/>
              <w:rPr>
                <w:rFonts w:ascii="Calibri" w:eastAsia="Times New Roman" w:hAnsi="Calibri" w:cs="Times New Roman"/>
                <w:b/>
                <w:bCs/>
                <w:color w:val="000000"/>
                <w:sz w:val="16"/>
                <w:szCs w:val="16"/>
                <w:lang w:eastAsia="cs-CZ"/>
              </w:rPr>
            </w:pPr>
            <w:r w:rsidRPr="00A16097">
              <w:rPr>
                <w:rFonts w:ascii="Calibri" w:eastAsia="Times New Roman" w:hAnsi="Calibri" w:cs="Times New Roman"/>
                <w:b/>
                <w:bCs/>
                <w:color w:val="000000"/>
                <w:sz w:val="16"/>
                <w:szCs w:val="16"/>
                <w:lang w:eastAsia="cs-CZ"/>
              </w:rPr>
              <w:t>počet přihlášených psů 2017</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4.3.2017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České Budějovice</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366</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15.4.2017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Dražovice</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510374" w:rsidP="00BD4B01">
            <w:pPr>
              <w:spacing w:after="0" w:line="240" w:lineRule="auto"/>
              <w:jc w:val="center"/>
              <w:rPr>
                <w:rFonts w:ascii="Calibri" w:eastAsia="Times New Roman" w:hAnsi="Calibri" w:cs="Times New Roman"/>
                <w:color w:val="000000"/>
                <w:sz w:val="16"/>
                <w:szCs w:val="16"/>
                <w:lang w:eastAsia="cs-CZ"/>
              </w:rPr>
            </w:pPr>
            <w:r>
              <w:rPr>
                <w:rFonts w:ascii="Calibri" w:eastAsia="Times New Roman" w:hAnsi="Calibri" w:cs="Times New Roman"/>
                <w:color w:val="000000"/>
                <w:sz w:val="16"/>
                <w:szCs w:val="16"/>
                <w:lang w:eastAsia="cs-CZ"/>
              </w:rPr>
              <w:t>MSKS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263</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color w:val="000000"/>
                <w:sz w:val="16"/>
                <w:szCs w:val="16"/>
                <w:highlight w:val="yellow"/>
                <w:lang w:eastAsia="cs-CZ"/>
              </w:rPr>
            </w:pPr>
            <w:r w:rsidRPr="00F80473">
              <w:rPr>
                <w:rFonts w:ascii="Calibri" w:eastAsia="Times New Roman" w:hAnsi="Calibri" w:cs="Times New Roman"/>
                <w:color w:val="000000"/>
                <w:sz w:val="16"/>
                <w:szCs w:val="16"/>
                <w:highlight w:val="yellow"/>
                <w:lang w:eastAsia="cs-CZ"/>
              </w:rPr>
              <w:t>17.4.2017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color w:val="000000"/>
                <w:sz w:val="16"/>
                <w:szCs w:val="16"/>
                <w:highlight w:val="yellow"/>
                <w:lang w:eastAsia="cs-CZ"/>
              </w:rPr>
            </w:pPr>
            <w:r w:rsidRPr="00F80473">
              <w:rPr>
                <w:rFonts w:ascii="Calibri" w:eastAsia="Times New Roman" w:hAnsi="Calibri" w:cs="Times New Roman"/>
                <w:color w:val="000000"/>
                <w:sz w:val="16"/>
                <w:szCs w:val="16"/>
                <w:highlight w:val="yellow"/>
                <w:lang w:eastAsia="cs-CZ"/>
              </w:rPr>
              <w:t>Hořovice</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color w:val="000000"/>
                <w:sz w:val="16"/>
                <w:szCs w:val="16"/>
                <w:highlight w:val="yellow"/>
                <w:lang w:eastAsia="cs-CZ"/>
              </w:rPr>
            </w:pPr>
            <w:r w:rsidRPr="00F80473">
              <w:rPr>
                <w:rFonts w:ascii="Calibri" w:eastAsia="Times New Roman" w:hAnsi="Calibri" w:cs="Times New Roman"/>
                <w:color w:val="000000"/>
                <w:sz w:val="16"/>
                <w:szCs w:val="16"/>
                <w:highlight w:val="yellow"/>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color w:val="000000"/>
                <w:sz w:val="16"/>
                <w:szCs w:val="16"/>
                <w:highlight w:val="yellow"/>
                <w:lang w:eastAsia="cs-CZ"/>
              </w:rPr>
            </w:pPr>
            <w:r w:rsidRPr="00F80473">
              <w:rPr>
                <w:rFonts w:ascii="Calibri" w:eastAsia="Times New Roman" w:hAnsi="Calibri" w:cs="Times New Roman"/>
                <w:color w:val="000000"/>
                <w:sz w:val="16"/>
                <w:szCs w:val="16"/>
                <w:highlight w:val="yellow"/>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p>
        </w:tc>
      </w:tr>
      <w:tr w:rsidR="00A16097" w:rsidRPr="00A16097" w:rsidTr="00BD4B01">
        <w:trPr>
          <w:trHeight w:val="52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29.4.2017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Dětřichov u Svitav</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KCHMPP</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503</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8.5.2017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Staňkov</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510374" w:rsidP="00BD4B01">
            <w:pPr>
              <w:spacing w:after="0" w:line="240" w:lineRule="auto"/>
              <w:jc w:val="center"/>
              <w:rPr>
                <w:rFonts w:ascii="Calibri" w:eastAsia="Times New Roman" w:hAnsi="Calibri" w:cs="Times New Roman"/>
                <w:color w:val="000000"/>
                <w:sz w:val="16"/>
                <w:szCs w:val="16"/>
                <w:lang w:eastAsia="cs-CZ"/>
              </w:rPr>
            </w:pPr>
            <w:r>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554</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sz w:val="16"/>
                <w:szCs w:val="16"/>
                <w:lang w:eastAsia="cs-CZ"/>
              </w:rPr>
            </w:pPr>
            <w:r w:rsidRPr="00A16097">
              <w:rPr>
                <w:rFonts w:ascii="Calibri" w:eastAsia="Times New Roman" w:hAnsi="Calibri" w:cs="Times New Roman"/>
                <w:sz w:val="16"/>
                <w:szCs w:val="16"/>
                <w:lang w:eastAsia="cs-CZ"/>
              </w:rPr>
              <w:t>8.5.2017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Mladá Boleslav</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923</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sz w:val="16"/>
                <w:szCs w:val="16"/>
                <w:highlight w:val="yellow"/>
                <w:lang w:eastAsia="cs-CZ"/>
              </w:rPr>
            </w:pPr>
            <w:r w:rsidRPr="00BD4B01">
              <w:rPr>
                <w:rFonts w:ascii="Calibri" w:eastAsia="Times New Roman" w:hAnsi="Calibri" w:cs="Times New Roman"/>
                <w:sz w:val="16"/>
                <w:szCs w:val="16"/>
                <w:lang w:eastAsia="cs-CZ"/>
              </w:rPr>
              <w:t>13.5.2017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color w:val="000000"/>
                <w:sz w:val="16"/>
                <w:szCs w:val="16"/>
                <w:highlight w:val="yellow"/>
                <w:lang w:eastAsia="cs-CZ"/>
              </w:rPr>
            </w:pPr>
            <w:r w:rsidRPr="00BD4B01">
              <w:rPr>
                <w:rFonts w:ascii="Calibri" w:eastAsia="Times New Roman" w:hAnsi="Calibri" w:cs="Times New Roman"/>
                <w:color w:val="000000"/>
                <w:sz w:val="16"/>
                <w:szCs w:val="16"/>
                <w:lang w:eastAsia="cs-CZ"/>
              </w:rPr>
              <w:t>Hradec Králové</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BD4B01" w:rsidRDefault="00A16097" w:rsidP="00BD4B01">
            <w:pPr>
              <w:spacing w:after="0" w:line="240" w:lineRule="auto"/>
              <w:jc w:val="center"/>
              <w:rPr>
                <w:rFonts w:ascii="Calibri" w:eastAsia="Times New Roman" w:hAnsi="Calibri" w:cs="Times New Roman"/>
                <w:color w:val="000000"/>
                <w:sz w:val="16"/>
                <w:szCs w:val="16"/>
                <w:lang w:eastAsia="cs-CZ"/>
              </w:rPr>
            </w:pPr>
            <w:r w:rsidRPr="00BD4B01">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BD4B01" w:rsidRDefault="00A16097" w:rsidP="00BD4B01">
            <w:pPr>
              <w:spacing w:after="0" w:line="240" w:lineRule="auto"/>
              <w:jc w:val="center"/>
              <w:rPr>
                <w:rFonts w:ascii="Calibri" w:eastAsia="Times New Roman" w:hAnsi="Calibri" w:cs="Times New Roman"/>
                <w:color w:val="000000"/>
                <w:sz w:val="16"/>
                <w:szCs w:val="16"/>
                <w:lang w:eastAsia="cs-CZ"/>
              </w:rPr>
            </w:pPr>
            <w:r w:rsidRPr="00BD4B01">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BD4B01" w:rsidP="00BD4B01">
            <w:pPr>
              <w:spacing w:after="0" w:line="240" w:lineRule="auto"/>
              <w:jc w:val="center"/>
              <w:rPr>
                <w:rFonts w:ascii="Calibri" w:eastAsia="Times New Roman" w:hAnsi="Calibri" w:cs="Times New Roman"/>
                <w:color w:val="000000"/>
                <w:sz w:val="16"/>
                <w:szCs w:val="16"/>
                <w:lang w:eastAsia="cs-CZ"/>
              </w:rPr>
            </w:pPr>
            <w:r>
              <w:rPr>
                <w:rFonts w:ascii="Calibri" w:eastAsia="Times New Roman" w:hAnsi="Calibri" w:cs="Times New Roman"/>
                <w:color w:val="000000"/>
                <w:sz w:val="16"/>
                <w:szCs w:val="16"/>
                <w:lang w:eastAsia="cs-CZ"/>
              </w:rPr>
              <w:t>421</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13.5.2017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Hlučín</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699</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13.5.2017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Hluboká nad Vltavou</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SKK</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223</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27.5.2017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Plzeň</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sz w:val="16"/>
                <w:szCs w:val="16"/>
                <w:lang w:eastAsia="cs-CZ"/>
              </w:rPr>
            </w:pPr>
            <w:r w:rsidRPr="00A16097">
              <w:rPr>
                <w:rFonts w:ascii="Calibri" w:eastAsia="Times New Roman" w:hAnsi="Calibri" w:cs="Times New Roman"/>
                <w:sz w:val="16"/>
                <w:szCs w:val="16"/>
                <w:lang w:eastAsia="cs-CZ"/>
              </w:rPr>
              <w:t>225</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BF3D67" w:rsidRDefault="00A16097" w:rsidP="00BD4B01">
            <w:pPr>
              <w:spacing w:after="0" w:line="240" w:lineRule="auto"/>
              <w:jc w:val="center"/>
              <w:rPr>
                <w:rFonts w:ascii="Calibri" w:eastAsia="Times New Roman" w:hAnsi="Calibri" w:cs="Times New Roman"/>
                <w:color w:val="000000"/>
                <w:sz w:val="16"/>
                <w:szCs w:val="16"/>
                <w:lang w:eastAsia="cs-CZ"/>
              </w:rPr>
            </w:pPr>
            <w:r w:rsidRPr="00BF3D67">
              <w:rPr>
                <w:rFonts w:ascii="Calibri" w:eastAsia="Times New Roman" w:hAnsi="Calibri" w:cs="Times New Roman"/>
                <w:color w:val="000000"/>
                <w:sz w:val="16"/>
                <w:szCs w:val="16"/>
                <w:lang w:eastAsia="cs-CZ"/>
              </w:rPr>
              <w:t>27.5.2017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BF3D67" w:rsidRDefault="00A16097" w:rsidP="00BD4B01">
            <w:pPr>
              <w:spacing w:after="0" w:line="240" w:lineRule="auto"/>
              <w:jc w:val="center"/>
              <w:rPr>
                <w:rFonts w:ascii="Calibri" w:eastAsia="Times New Roman" w:hAnsi="Calibri" w:cs="Times New Roman"/>
                <w:color w:val="000000"/>
                <w:sz w:val="16"/>
                <w:szCs w:val="16"/>
                <w:lang w:eastAsia="cs-CZ"/>
              </w:rPr>
            </w:pPr>
            <w:r w:rsidRPr="00BF3D67">
              <w:rPr>
                <w:rFonts w:ascii="Calibri" w:eastAsia="Times New Roman" w:hAnsi="Calibri" w:cs="Times New Roman"/>
                <w:color w:val="000000"/>
                <w:sz w:val="16"/>
                <w:szCs w:val="16"/>
                <w:lang w:eastAsia="cs-CZ"/>
              </w:rPr>
              <w:t xml:space="preserve">Kutná Hora - </w:t>
            </w:r>
            <w:proofErr w:type="spellStart"/>
            <w:r w:rsidRPr="00BF3D67">
              <w:rPr>
                <w:rFonts w:ascii="Calibri" w:eastAsia="Times New Roman" w:hAnsi="Calibri" w:cs="Times New Roman"/>
                <w:color w:val="000000"/>
                <w:sz w:val="16"/>
                <w:szCs w:val="16"/>
                <w:lang w:eastAsia="cs-CZ"/>
              </w:rPr>
              <w:t>Kačina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rsidR="00A16097" w:rsidRPr="00BF3D67" w:rsidRDefault="00A16097" w:rsidP="00BD4B01">
            <w:pPr>
              <w:spacing w:after="0" w:line="240" w:lineRule="auto"/>
              <w:jc w:val="center"/>
              <w:rPr>
                <w:rFonts w:ascii="Calibri" w:eastAsia="Times New Roman" w:hAnsi="Calibri" w:cs="Times New Roman"/>
                <w:color w:val="000000"/>
                <w:sz w:val="16"/>
                <w:szCs w:val="16"/>
                <w:lang w:eastAsia="cs-CZ"/>
              </w:rPr>
            </w:pPr>
            <w:r w:rsidRPr="00BF3D6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BF3D67" w:rsidRDefault="00A16097" w:rsidP="00BD4B01">
            <w:pPr>
              <w:spacing w:after="0" w:line="240" w:lineRule="auto"/>
              <w:jc w:val="center"/>
              <w:rPr>
                <w:rFonts w:ascii="Calibri" w:eastAsia="Times New Roman" w:hAnsi="Calibri" w:cs="Times New Roman"/>
                <w:color w:val="000000"/>
                <w:sz w:val="16"/>
                <w:szCs w:val="16"/>
                <w:lang w:eastAsia="cs-CZ"/>
              </w:rPr>
            </w:pPr>
            <w:r w:rsidRPr="00BF3D67">
              <w:rPr>
                <w:rFonts w:ascii="Calibri" w:eastAsia="Times New Roman" w:hAnsi="Calibri" w:cs="Times New Roman"/>
                <w:color w:val="000000"/>
                <w:sz w:val="16"/>
                <w:szCs w:val="16"/>
                <w:lang w:eastAsia="cs-CZ"/>
              </w:rPr>
              <w:t>ČMKJ</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BF3D67" w:rsidP="00BD4B01">
            <w:pPr>
              <w:spacing w:after="0" w:line="240" w:lineRule="auto"/>
              <w:jc w:val="center"/>
              <w:rPr>
                <w:rFonts w:ascii="Calibri" w:eastAsia="Times New Roman" w:hAnsi="Calibri" w:cs="Times New Roman"/>
                <w:color w:val="000000"/>
                <w:sz w:val="16"/>
                <w:szCs w:val="16"/>
                <w:lang w:eastAsia="cs-CZ"/>
              </w:rPr>
            </w:pPr>
            <w:r>
              <w:rPr>
                <w:rFonts w:ascii="Calibri" w:eastAsia="Times New Roman" w:hAnsi="Calibri" w:cs="Times New Roman"/>
                <w:color w:val="000000"/>
                <w:sz w:val="16"/>
                <w:szCs w:val="16"/>
                <w:lang w:eastAsia="cs-CZ"/>
              </w:rPr>
              <w:t>299</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sz w:val="16"/>
                <w:szCs w:val="16"/>
                <w:lang w:eastAsia="cs-CZ"/>
              </w:rPr>
            </w:pPr>
            <w:r w:rsidRPr="00A16097">
              <w:rPr>
                <w:rFonts w:ascii="Calibri" w:eastAsia="Times New Roman" w:hAnsi="Calibri" w:cs="Times New Roman"/>
                <w:sz w:val="16"/>
                <w:szCs w:val="16"/>
                <w:lang w:eastAsia="cs-CZ"/>
              </w:rPr>
              <w:t>10.6.2017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Zlín</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358</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10.6.2017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Rokycany</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460</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11.6.2017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Lanškroun</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sz w:val="16"/>
                <w:szCs w:val="16"/>
                <w:lang w:eastAsia="cs-CZ"/>
              </w:rPr>
            </w:pPr>
            <w:r w:rsidRPr="00A16097">
              <w:rPr>
                <w:rFonts w:ascii="Calibri" w:eastAsia="Times New Roman" w:hAnsi="Calibri" w:cs="Times New Roman"/>
                <w:sz w:val="16"/>
                <w:szCs w:val="16"/>
                <w:lang w:eastAsia="cs-CZ"/>
              </w:rPr>
              <w:t>282</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17.6.2017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Olomouc - Náměšť na Hané</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ČMKJ</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sz w:val="16"/>
                <w:szCs w:val="16"/>
                <w:lang w:eastAsia="cs-CZ"/>
              </w:rPr>
            </w:pPr>
            <w:r w:rsidRPr="00A16097">
              <w:rPr>
                <w:rFonts w:ascii="Calibri" w:eastAsia="Times New Roman" w:hAnsi="Calibri" w:cs="Times New Roman"/>
                <w:sz w:val="16"/>
                <w:szCs w:val="16"/>
                <w:lang w:eastAsia="cs-CZ"/>
              </w:rPr>
              <w:t>959</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CD27B8" w:rsidRDefault="00A16097" w:rsidP="00BD4B01">
            <w:pPr>
              <w:spacing w:after="0" w:line="240" w:lineRule="auto"/>
              <w:jc w:val="center"/>
              <w:rPr>
                <w:rFonts w:ascii="Calibri" w:eastAsia="Times New Roman" w:hAnsi="Calibri" w:cs="Times New Roman"/>
                <w:color w:val="000000"/>
                <w:sz w:val="16"/>
                <w:szCs w:val="16"/>
                <w:lang w:eastAsia="cs-CZ"/>
              </w:rPr>
            </w:pPr>
            <w:r w:rsidRPr="00CD27B8">
              <w:rPr>
                <w:rFonts w:ascii="Calibri" w:eastAsia="Times New Roman" w:hAnsi="Calibri" w:cs="Times New Roman"/>
                <w:color w:val="000000"/>
                <w:sz w:val="16"/>
                <w:szCs w:val="16"/>
                <w:lang w:eastAsia="cs-CZ"/>
              </w:rPr>
              <w:t>18.6.2017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CD27B8" w:rsidRDefault="00A16097" w:rsidP="00BD4B01">
            <w:pPr>
              <w:spacing w:after="0" w:line="240" w:lineRule="auto"/>
              <w:jc w:val="center"/>
              <w:rPr>
                <w:rFonts w:ascii="Calibri" w:eastAsia="Times New Roman" w:hAnsi="Calibri" w:cs="Times New Roman"/>
                <w:color w:val="000000"/>
                <w:sz w:val="16"/>
                <w:szCs w:val="16"/>
                <w:lang w:eastAsia="cs-CZ"/>
              </w:rPr>
            </w:pPr>
            <w:r w:rsidRPr="00CD27B8">
              <w:rPr>
                <w:rFonts w:ascii="Calibri" w:eastAsia="Times New Roman" w:hAnsi="Calibri" w:cs="Times New Roman"/>
                <w:color w:val="000000"/>
                <w:sz w:val="16"/>
                <w:szCs w:val="16"/>
                <w:lang w:eastAsia="cs-CZ"/>
              </w:rPr>
              <w:t>Benátky nad Jizerou</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CD27B8" w:rsidRDefault="00A16097" w:rsidP="00BD4B01">
            <w:pPr>
              <w:spacing w:after="0" w:line="240" w:lineRule="auto"/>
              <w:jc w:val="center"/>
              <w:rPr>
                <w:rFonts w:ascii="Calibri" w:eastAsia="Times New Roman" w:hAnsi="Calibri" w:cs="Times New Roman"/>
                <w:color w:val="000000"/>
                <w:sz w:val="16"/>
                <w:szCs w:val="16"/>
                <w:lang w:eastAsia="cs-CZ"/>
              </w:rPr>
            </w:pPr>
            <w:r w:rsidRPr="00CD27B8">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CD27B8" w:rsidRDefault="00A16097" w:rsidP="00BD4B01">
            <w:pPr>
              <w:spacing w:after="0" w:line="240" w:lineRule="auto"/>
              <w:jc w:val="center"/>
              <w:rPr>
                <w:rFonts w:ascii="Calibri" w:eastAsia="Times New Roman" w:hAnsi="Calibri" w:cs="Times New Roman"/>
                <w:color w:val="000000"/>
                <w:sz w:val="16"/>
                <w:szCs w:val="16"/>
                <w:lang w:eastAsia="cs-CZ"/>
              </w:rPr>
            </w:pPr>
            <w:r w:rsidRPr="00CD27B8">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CD27B8" w:rsidP="00BD4B01">
            <w:pPr>
              <w:spacing w:after="0" w:line="240" w:lineRule="auto"/>
              <w:jc w:val="center"/>
              <w:rPr>
                <w:rFonts w:ascii="Calibri" w:eastAsia="Times New Roman" w:hAnsi="Calibri" w:cs="Times New Roman"/>
                <w:sz w:val="16"/>
                <w:szCs w:val="16"/>
                <w:lang w:eastAsia="cs-CZ"/>
              </w:rPr>
            </w:pPr>
            <w:r>
              <w:rPr>
                <w:rFonts w:ascii="Calibri" w:eastAsia="Times New Roman" w:hAnsi="Calibri" w:cs="Times New Roman"/>
                <w:sz w:val="16"/>
                <w:szCs w:val="16"/>
                <w:lang w:eastAsia="cs-CZ"/>
              </w:rPr>
              <w:t>225</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sz w:val="16"/>
                <w:szCs w:val="16"/>
                <w:lang w:eastAsia="cs-CZ"/>
              </w:rPr>
            </w:pPr>
            <w:r w:rsidRPr="00A16097">
              <w:rPr>
                <w:rFonts w:ascii="Calibri" w:eastAsia="Times New Roman" w:hAnsi="Calibri" w:cs="Times New Roman"/>
                <w:sz w:val="16"/>
                <w:szCs w:val="16"/>
                <w:lang w:eastAsia="cs-CZ"/>
              </w:rPr>
              <w:t>6.7.2017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Kelč</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sz w:val="16"/>
                <w:szCs w:val="16"/>
                <w:lang w:eastAsia="cs-CZ"/>
              </w:rPr>
            </w:pPr>
            <w:r w:rsidRPr="00A16097">
              <w:rPr>
                <w:rFonts w:ascii="Calibri" w:eastAsia="Times New Roman" w:hAnsi="Calibri" w:cs="Times New Roman"/>
                <w:sz w:val="16"/>
                <w:szCs w:val="16"/>
                <w:lang w:eastAsia="cs-CZ"/>
              </w:rPr>
              <w:t>381</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8.7.2017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Příbram</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226</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22.7.2017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Martiněves</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Japan klub</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305</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29.7.2017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Brno - Žebětín</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299</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5.8.2017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Kladno</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SKK</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357</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6.8.2017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Týn nad Vltavou</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388</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color w:val="000000"/>
                <w:sz w:val="16"/>
                <w:szCs w:val="16"/>
                <w:highlight w:val="yellow"/>
                <w:lang w:eastAsia="cs-CZ"/>
              </w:rPr>
            </w:pPr>
            <w:r w:rsidRPr="00F80473">
              <w:rPr>
                <w:rFonts w:ascii="Calibri" w:eastAsia="Times New Roman" w:hAnsi="Calibri" w:cs="Times New Roman"/>
                <w:color w:val="000000"/>
                <w:sz w:val="16"/>
                <w:szCs w:val="16"/>
                <w:highlight w:val="yellow"/>
                <w:lang w:eastAsia="cs-CZ"/>
              </w:rPr>
              <w:t>26.8.2017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color w:val="000000"/>
                <w:sz w:val="16"/>
                <w:szCs w:val="16"/>
                <w:highlight w:val="yellow"/>
                <w:lang w:eastAsia="cs-CZ"/>
              </w:rPr>
            </w:pPr>
            <w:r w:rsidRPr="00F80473">
              <w:rPr>
                <w:rFonts w:ascii="Calibri" w:eastAsia="Times New Roman" w:hAnsi="Calibri" w:cs="Times New Roman"/>
                <w:color w:val="000000"/>
                <w:sz w:val="16"/>
                <w:szCs w:val="16"/>
                <w:highlight w:val="yellow"/>
                <w:lang w:eastAsia="cs-CZ"/>
              </w:rPr>
              <w:t>Praha 6 - kemp Džbán</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color w:val="000000"/>
                <w:sz w:val="16"/>
                <w:szCs w:val="16"/>
                <w:highlight w:val="yellow"/>
                <w:lang w:eastAsia="cs-CZ"/>
              </w:rPr>
            </w:pPr>
            <w:r w:rsidRPr="00F80473">
              <w:rPr>
                <w:rFonts w:ascii="Calibri" w:eastAsia="Times New Roman" w:hAnsi="Calibri" w:cs="Times New Roman"/>
                <w:color w:val="000000"/>
                <w:sz w:val="16"/>
                <w:szCs w:val="16"/>
                <w:highlight w:val="yellow"/>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F80473" w:rsidRDefault="00A16097" w:rsidP="00BD4B01">
            <w:pPr>
              <w:spacing w:after="0" w:line="240" w:lineRule="auto"/>
              <w:jc w:val="center"/>
              <w:rPr>
                <w:rFonts w:ascii="Calibri" w:eastAsia="Times New Roman" w:hAnsi="Calibri" w:cs="Times New Roman"/>
                <w:color w:val="000000"/>
                <w:sz w:val="16"/>
                <w:szCs w:val="16"/>
                <w:highlight w:val="yellow"/>
                <w:lang w:eastAsia="cs-CZ"/>
              </w:rPr>
            </w:pPr>
            <w:r w:rsidRPr="00F80473">
              <w:rPr>
                <w:rFonts w:ascii="Calibri" w:eastAsia="Times New Roman" w:hAnsi="Calibri" w:cs="Times New Roman"/>
                <w:color w:val="000000"/>
                <w:sz w:val="16"/>
                <w:szCs w:val="16"/>
                <w:highlight w:val="yellow"/>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p>
        </w:tc>
      </w:tr>
      <w:tr w:rsidR="00A16097" w:rsidRPr="00A16097" w:rsidTr="00BD4B01">
        <w:trPr>
          <w:trHeight w:val="52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27.8.2017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Brno - Zetor</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MSKS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sz w:val="16"/>
                <w:szCs w:val="16"/>
                <w:lang w:eastAsia="cs-CZ"/>
              </w:rPr>
            </w:pPr>
            <w:r w:rsidRPr="00A16097">
              <w:rPr>
                <w:rFonts w:ascii="Calibri" w:eastAsia="Times New Roman" w:hAnsi="Calibri" w:cs="Times New Roman"/>
                <w:sz w:val="16"/>
                <w:szCs w:val="16"/>
                <w:lang w:eastAsia="cs-CZ"/>
              </w:rPr>
              <w:t>283</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3.9.2017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Dolní Benešov</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289</w:t>
            </w:r>
          </w:p>
        </w:tc>
      </w:tr>
      <w:tr w:rsidR="00A16097" w:rsidRPr="00A16097" w:rsidTr="00BD4B01">
        <w:trPr>
          <w:trHeight w:val="63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10.9.2017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Louny</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 xml:space="preserve">Klub malého kont. </w:t>
            </w:r>
            <w:proofErr w:type="spellStart"/>
            <w:r w:rsidRPr="00A16097">
              <w:rPr>
                <w:rFonts w:ascii="Calibri" w:eastAsia="Times New Roman" w:hAnsi="Calibri" w:cs="Times New Roman"/>
                <w:color w:val="000000"/>
                <w:sz w:val="16"/>
                <w:szCs w:val="16"/>
                <w:lang w:eastAsia="cs-CZ"/>
              </w:rPr>
              <w:t>španěla</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385</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9.9.2017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Liberec</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289</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16.9.2017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Karlovy Vary</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292</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30.9.2017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Horní Počernice</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180</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28.9.2017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Martiněves</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510374" w:rsidP="00BD4B01">
            <w:pPr>
              <w:spacing w:after="0" w:line="240" w:lineRule="auto"/>
              <w:jc w:val="center"/>
              <w:rPr>
                <w:rFonts w:ascii="Calibri" w:eastAsia="Times New Roman" w:hAnsi="Calibri" w:cs="Times New Roman"/>
                <w:color w:val="000000"/>
                <w:sz w:val="16"/>
                <w:szCs w:val="16"/>
                <w:lang w:eastAsia="cs-CZ"/>
              </w:rPr>
            </w:pPr>
            <w:r>
              <w:rPr>
                <w:rFonts w:ascii="Calibri" w:eastAsia="Times New Roman" w:hAnsi="Calibri" w:cs="Times New Roman"/>
                <w:color w:val="000000"/>
                <w:sz w:val="16"/>
                <w:szCs w:val="16"/>
                <w:lang w:eastAsia="cs-CZ"/>
              </w:rPr>
              <w:t xml:space="preserve">King Charles </w:t>
            </w:r>
            <w:proofErr w:type="spellStart"/>
            <w:r>
              <w:rPr>
                <w:rFonts w:ascii="Calibri" w:eastAsia="Times New Roman" w:hAnsi="Calibri" w:cs="Times New Roman"/>
                <w:color w:val="000000"/>
                <w:sz w:val="16"/>
                <w:szCs w:val="16"/>
                <w:lang w:eastAsia="cs-CZ"/>
              </w:rPr>
              <w:t>španěl</w:t>
            </w:r>
            <w:proofErr w:type="spellEnd"/>
            <w:r>
              <w:rPr>
                <w:rFonts w:ascii="Calibri" w:eastAsia="Times New Roman" w:hAnsi="Calibri" w:cs="Times New Roman"/>
                <w:color w:val="000000"/>
                <w:sz w:val="16"/>
                <w:szCs w:val="16"/>
                <w:lang w:eastAsia="cs-CZ"/>
              </w:rPr>
              <w:t xml:space="preserve"> klub</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331</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30.9.2017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Praha 6 - Džbán</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ČMKJ</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327</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30.9.2017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Rokycany</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178</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14.10.2017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Litoměřice</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324</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BF3D67" w:rsidRDefault="00A16097" w:rsidP="00BD4B01">
            <w:pPr>
              <w:spacing w:after="0" w:line="240" w:lineRule="auto"/>
              <w:jc w:val="center"/>
              <w:rPr>
                <w:rFonts w:ascii="Calibri" w:eastAsia="Times New Roman" w:hAnsi="Calibri" w:cs="Times New Roman"/>
                <w:color w:val="000000"/>
                <w:sz w:val="16"/>
                <w:szCs w:val="16"/>
                <w:lang w:eastAsia="cs-CZ"/>
              </w:rPr>
            </w:pPr>
            <w:r w:rsidRPr="00BF3D67">
              <w:rPr>
                <w:rFonts w:ascii="Calibri" w:eastAsia="Times New Roman" w:hAnsi="Calibri" w:cs="Times New Roman"/>
                <w:color w:val="000000"/>
                <w:sz w:val="16"/>
                <w:szCs w:val="16"/>
                <w:lang w:eastAsia="cs-CZ"/>
              </w:rPr>
              <w:t>15.10.2017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BF3D67" w:rsidRDefault="00A16097" w:rsidP="00BD4B01">
            <w:pPr>
              <w:spacing w:after="0" w:line="240" w:lineRule="auto"/>
              <w:jc w:val="center"/>
              <w:rPr>
                <w:rFonts w:ascii="Calibri" w:eastAsia="Times New Roman" w:hAnsi="Calibri" w:cs="Times New Roman"/>
                <w:color w:val="000000"/>
                <w:sz w:val="16"/>
                <w:szCs w:val="16"/>
                <w:lang w:eastAsia="cs-CZ"/>
              </w:rPr>
            </w:pPr>
            <w:r w:rsidRPr="00BF3D67">
              <w:rPr>
                <w:rFonts w:ascii="Calibri" w:eastAsia="Times New Roman" w:hAnsi="Calibri" w:cs="Times New Roman"/>
                <w:color w:val="000000"/>
                <w:sz w:val="16"/>
                <w:szCs w:val="16"/>
                <w:lang w:eastAsia="cs-CZ"/>
              </w:rPr>
              <w:t xml:space="preserve">Praha - </w:t>
            </w:r>
            <w:proofErr w:type="spellStart"/>
            <w:r w:rsidRPr="00BF3D67">
              <w:rPr>
                <w:rFonts w:ascii="Calibri" w:eastAsia="Times New Roman" w:hAnsi="Calibri" w:cs="Times New Roman"/>
                <w:color w:val="000000"/>
                <w:sz w:val="16"/>
                <w:szCs w:val="16"/>
                <w:lang w:eastAsia="cs-CZ"/>
              </w:rPr>
              <w:t>Rychety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rsidR="00A16097" w:rsidRPr="00BF3D67" w:rsidRDefault="00A16097" w:rsidP="00BD4B01">
            <w:pPr>
              <w:spacing w:after="0" w:line="240" w:lineRule="auto"/>
              <w:jc w:val="center"/>
              <w:rPr>
                <w:rFonts w:ascii="Calibri" w:eastAsia="Times New Roman" w:hAnsi="Calibri" w:cs="Times New Roman"/>
                <w:color w:val="000000"/>
                <w:sz w:val="16"/>
                <w:szCs w:val="16"/>
                <w:lang w:eastAsia="cs-CZ"/>
              </w:rPr>
            </w:pPr>
            <w:r w:rsidRPr="00BF3D67">
              <w:rPr>
                <w:rFonts w:ascii="Calibri" w:eastAsia="Times New Roman" w:hAnsi="Calibri" w:cs="Times New Roman"/>
                <w:color w:val="000000"/>
                <w:sz w:val="16"/>
                <w:szCs w:val="16"/>
                <w:lang w:eastAsia="cs-CZ"/>
              </w:rPr>
              <w:t>KV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BF3D67" w:rsidRDefault="00A16097" w:rsidP="00BD4B01">
            <w:pPr>
              <w:spacing w:after="0" w:line="240" w:lineRule="auto"/>
              <w:jc w:val="center"/>
              <w:rPr>
                <w:rFonts w:ascii="Calibri" w:eastAsia="Times New Roman" w:hAnsi="Calibri" w:cs="Times New Roman"/>
                <w:color w:val="000000"/>
                <w:sz w:val="16"/>
                <w:szCs w:val="16"/>
                <w:lang w:eastAsia="cs-CZ"/>
              </w:rPr>
            </w:pPr>
            <w:r w:rsidRPr="00BF3D67">
              <w:rPr>
                <w:rFonts w:ascii="Calibri" w:eastAsia="Times New Roman" w:hAnsi="Calibri" w:cs="Times New Roman"/>
                <w:color w:val="000000"/>
                <w:sz w:val="16"/>
                <w:szCs w:val="16"/>
                <w:lang w:eastAsia="cs-CZ"/>
              </w:rPr>
              <w:t>ČKS</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BF3D67" w:rsidP="00BD4B01">
            <w:pPr>
              <w:spacing w:after="0" w:line="240" w:lineRule="auto"/>
              <w:jc w:val="center"/>
              <w:rPr>
                <w:rFonts w:ascii="Calibri" w:eastAsia="Times New Roman" w:hAnsi="Calibri" w:cs="Times New Roman"/>
                <w:color w:val="000000"/>
                <w:sz w:val="16"/>
                <w:szCs w:val="16"/>
                <w:lang w:eastAsia="cs-CZ"/>
              </w:rPr>
            </w:pPr>
            <w:r>
              <w:rPr>
                <w:rFonts w:ascii="Calibri" w:eastAsia="Times New Roman" w:hAnsi="Calibri" w:cs="Times New Roman"/>
                <w:color w:val="000000"/>
                <w:sz w:val="16"/>
                <w:szCs w:val="16"/>
                <w:lang w:eastAsia="cs-CZ"/>
              </w:rPr>
              <w:t>207</w:t>
            </w:r>
          </w:p>
        </w:tc>
      </w:tr>
      <w:tr w:rsidR="00A16097" w:rsidRPr="00A16097" w:rsidTr="00BD4B01">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18.11.2017</w:t>
            </w:r>
          </w:p>
        </w:tc>
        <w:tc>
          <w:tcPr>
            <w:tcW w:w="262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Mladá Boleslav</w:t>
            </w:r>
          </w:p>
        </w:tc>
        <w:tc>
          <w:tcPr>
            <w:tcW w:w="60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OV</w:t>
            </w:r>
          </w:p>
        </w:tc>
        <w:tc>
          <w:tcPr>
            <w:tcW w:w="148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KJ ČR</w:t>
            </w:r>
          </w:p>
        </w:tc>
        <w:tc>
          <w:tcPr>
            <w:tcW w:w="1640" w:type="dxa"/>
            <w:tcBorders>
              <w:top w:val="nil"/>
              <w:left w:val="nil"/>
              <w:bottom w:val="single" w:sz="4" w:space="0" w:color="auto"/>
              <w:right w:val="single" w:sz="4" w:space="0" w:color="auto"/>
            </w:tcBorders>
            <w:shd w:val="clear" w:color="auto" w:fill="auto"/>
            <w:noWrap/>
            <w:vAlign w:val="center"/>
            <w:hideMark/>
          </w:tcPr>
          <w:p w:rsidR="00A16097" w:rsidRPr="00A16097" w:rsidRDefault="00A16097" w:rsidP="00BD4B01">
            <w:pPr>
              <w:spacing w:after="0" w:line="240" w:lineRule="auto"/>
              <w:jc w:val="center"/>
              <w:rPr>
                <w:rFonts w:ascii="Calibri" w:eastAsia="Times New Roman" w:hAnsi="Calibri" w:cs="Times New Roman"/>
                <w:color w:val="000000"/>
                <w:sz w:val="16"/>
                <w:szCs w:val="16"/>
                <w:lang w:eastAsia="cs-CZ"/>
              </w:rPr>
            </w:pPr>
            <w:r w:rsidRPr="00A16097">
              <w:rPr>
                <w:rFonts w:ascii="Calibri" w:eastAsia="Times New Roman" w:hAnsi="Calibri" w:cs="Times New Roman"/>
                <w:color w:val="000000"/>
                <w:sz w:val="16"/>
                <w:szCs w:val="16"/>
                <w:lang w:eastAsia="cs-CZ"/>
              </w:rPr>
              <w:t>477</w:t>
            </w:r>
          </w:p>
        </w:tc>
      </w:tr>
    </w:tbl>
    <w:p w:rsidR="00936503" w:rsidRPr="00A77F75" w:rsidRDefault="00936503" w:rsidP="00BD4B01">
      <w:pPr>
        <w:jc w:val="both"/>
      </w:pPr>
    </w:p>
    <w:p w:rsidR="007E0D39" w:rsidRDefault="007E0D39" w:rsidP="007E0D39">
      <w:pPr>
        <w:ind w:left="720"/>
        <w:jc w:val="both"/>
        <w:rPr>
          <w:rFonts w:ascii="Calibri" w:hAnsi="Calibri" w:cs="Calibri"/>
        </w:rPr>
      </w:pPr>
      <w:r>
        <w:rPr>
          <w:rFonts w:ascii="Calibri" w:hAnsi="Calibri" w:cs="Calibri"/>
          <w:u w:val="single"/>
        </w:rPr>
        <w:t>Zápis podléhá schválení P ČMKU.</w:t>
      </w:r>
      <w:r>
        <w:rPr>
          <w:rFonts w:ascii="Calibri" w:hAnsi="Calibri" w:cs="Calibri"/>
        </w:rPr>
        <w:tab/>
      </w:r>
      <w:r>
        <w:rPr>
          <w:rFonts w:ascii="Calibri" w:hAnsi="Calibri" w:cs="Calibri"/>
        </w:rPr>
        <w:tab/>
      </w:r>
      <w:r>
        <w:rPr>
          <w:rFonts w:ascii="Calibri" w:hAnsi="Calibri" w:cs="Calibri"/>
        </w:rPr>
        <w:tab/>
      </w:r>
    </w:p>
    <w:p w:rsidR="003F5FC6" w:rsidRPr="00A16097" w:rsidRDefault="007E0D39" w:rsidP="00A16097">
      <w:pPr>
        <w:ind w:lef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Zapsala: Fialová</w:t>
      </w:r>
    </w:p>
    <w:sectPr w:rsidR="003F5FC6" w:rsidRPr="00A16097" w:rsidSect="00D00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24E"/>
    <w:multiLevelType w:val="hybridMultilevel"/>
    <w:tmpl w:val="4BD001A0"/>
    <w:lvl w:ilvl="0" w:tplc="9870AC5E">
      <w:start w:val="1"/>
      <w:numFmt w:val="decimal"/>
      <w:lvlText w:val="%1)"/>
      <w:lvlJc w:val="left"/>
      <w:pPr>
        <w:ind w:left="644"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7267F8"/>
    <w:multiLevelType w:val="hybridMultilevel"/>
    <w:tmpl w:val="CA268B12"/>
    <w:lvl w:ilvl="0" w:tplc="B1E65FD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E30FEA"/>
    <w:multiLevelType w:val="hybridMultilevel"/>
    <w:tmpl w:val="EECCBFC0"/>
    <w:lvl w:ilvl="0" w:tplc="B1E65FD6">
      <w:start w:val="2"/>
      <w:numFmt w:val="bullet"/>
      <w:lvlText w:val="-"/>
      <w:lvlJc w:val="left"/>
      <w:pPr>
        <w:ind w:left="1068" w:hanging="360"/>
      </w:pPr>
      <w:rPr>
        <w:rFonts w:ascii="Calibri" w:eastAsiaTheme="minorHAnsi" w:hAnsi="Calibri" w:cstheme="minorBid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1BC6A4A"/>
    <w:multiLevelType w:val="hybridMultilevel"/>
    <w:tmpl w:val="E8022BB2"/>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
    <w:nsid w:val="326752BC"/>
    <w:multiLevelType w:val="hybridMultilevel"/>
    <w:tmpl w:val="6728DBF6"/>
    <w:lvl w:ilvl="0" w:tplc="1DFA5172">
      <w:start w:val="1"/>
      <w:numFmt w:val="decimal"/>
      <w:lvlText w:val="%1)"/>
      <w:lvlJc w:val="left"/>
      <w:pPr>
        <w:ind w:left="785"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FF23681"/>
    <w:multiLevelType w:val="hybridMultilevel"/>
    <w:tmpl w:val="26EED6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C250F8D"/>
    <w:multiLevelType w:val="hybridMultilevel"/>
    <w:tmpl w:val="B67089DC"/>
    <w:lvl w:ilvl="0" w:tplc="C8D0641A">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6B"/>
    <w:rsid w:val="00003CAD"/>
    <w:rsid w:val="00007E33"/>
    <w:rsid w:val="0001065F"/>
    <w:rsid w:val="00010BA2"/>
    <w:rsid w:val="000153FA"/>
    <w:rsid w:val="00027019"/>
    <w:rsid w:val="00031C66"/>
    <w:rsid w:val="00033C28"/>
    <w:rsid w:val="00034EA1"/>
    <w:rsid w:val="0003694D"/>
    <w:rsid w:val="00041B7C"/>
    <w:rsid w:val="00042761"/>
    <w:rsid w:val="00046E14"/>
    <w:rsid w:val="00055272"/>
    <w:rsid w:val="00061055"/>
    <w:rsid w:val="00070EED"/>
    <w:rsid w:val="00071E6A"/>
    <w:rsid w:val="00072C7B"/>
    <w:rsid w:val="000766C9"/>
    <w:rsid w:val="0008170E"/>
    <w:rsid w:val="00091089"/>
    <w:rsid w:val="000A5A23"/>
    <w:rsid w:val="000A67EE"/>
    <w:rsid w:val="000A7E72"/>
    <w:rsid w:val="000C0CA8"/>
    <w:rsid w:val="000D10DC"/>
    <w:rsid w:val="000D38A6"/>
    <w:rsid w:val="000D42B0"/>
    <w:rsid w:val="000E1DAD"/>
    <w:rsid w:val="000E4384"/>
    <w:rsid w:val="000E5576"/>
    <w:rsid w:val="000E61D8"/>
    <w:rsid w:val="000E765C"/>
    <w:rsid w:val="00101607"/>
    <w:rsid w:val="001038B8"/>
    <w:rsid w:val="001046B8"/>
    <w:rsid w:val="001047A5"/>
    <w:rsid w:val="00105284"/>
    <w:rsid w:val="00105FAB"/>
    <w:rsid w:val="00110896"/>
    <w:rsid w:val="001110C6"/>
    <w:rsid w:val="001120A2"/>
    <w:rsid w:val="0011503F"/>
    <w:rsid w:val="00116458"/>
    <w:rsid w:val="00124A5C"/>
    <w:rsid w:val="00130FCC"/>
    <w:rsid w:val="00132CF4"/>
    <w:rsid w:val="0014099B"/>
    <w:rsid w:val="00142E73"/>
    <w:rsid w:val="00152119"/>
    <w:rsid w:val="001553DC"/>
    <w:rsid w:val="00155A6F"/>
    <w:rsid w:val="00164D03"/>
    <w:rsid w:val="001702C1"/>
    <w:rsid w:val="001734F0"/>
    <w:rsid w:val="00181ADA"/>
    <w:rsid w:val="001847A9"/>
    <w:rsid w:val="00186EA1"/>
    <w:rsid w:val="001909CF"/>
    <w:rsid w:val="0019332A"/>
    <w:rsid w:val="001A631F"/>
    <w:rsid w:val="001A78AE"/>
    <w:rsid w:val="001B237E"/>
    <w:rsid w:val="001C3819"/>
    <w:rsid w:val="001C5BEF"/>
    <w:rsid w:val="001D1E71"/>
    <w:rsid w:val="001D6D34"/>
    <w:rsid w:val="001D7159"/>
    <w:rsid w:val="001F1044"/>
    <w:rsid w:val="001F1B1C"/>
    <w:rsid w:val="001F5C5B"/>
    <w:rsid w:val="001F77CF"/>
    <w:rsid w:val="002061AA"/>
    <w:rsid w:val="00207145"/>
    <w:rsid w:val="00221B9B"/>
    <w:rsid w:val="00224CFE"/>
    <w:rsid w:val="00227A50"/>
    <w:rsid w:val="00231094"/>
    <w:rsid w:val="0023379F"/>
    <w:rsid w:val="00234D71"/>
    <w:rsid w:val="00236B79"/>
    <w:rsid w:val="002420BA"/>
    <w:rsid w:val="00242A61"/>
    <w:rsid w:val="002438D5"/>
    <w:rsid w:val="00244A1D"/>
    <w:rsid w:val="00252A68"/>
    <w:rsid w:val="002602C6"/>
    <w:rsid w:val="00263BFA"/>
    <w:rsid w:val="00264E8C"/>
    <w:rsid w:val="00266080"/>
    <w:rsid w:val="002716F0"/>
    <w:rsid w:val="00273CA1"/>
    <w:rsid w:val="00277170"/>
    <w:rsid w:val="00277320"/>
    <w:rsid w:val="00277E29"/>
    <w:rsid w:val="0028070A"/>
    <w:rsid w:val="0029022E"/>
    <w:rsid w:val="00292F99"/>
    <w:rsid w:val="00293C1A"/>
    <w:rsid w:val="00295FF9"/>
    <w:rsid w:val="002B5E7E"/>
    <w:rsid w:val="002C124E"/>
    <w:rsid w:val="002C7145"/>
    <w:rsid w:val="002C76D6"/>
    <w:rsid w:val="002E55F7"/>
    <w:rsid w:val="00310BF9"/>
    <w:rsid w:val="00313A3A"/>
    <w:rsid w:val="00315563"/>
    <w:rsid w:val="003177B1"/>
    <w:rsid w:val="00322BE2"/>
    <w:rsid w:val="00322FA6"/>
    <w:rsid w:val="003337E4"/>
    <w:rsid w:val="0033397A"/>
    <w:rsid w:val="00334B01"/>
    <w:rsid w:val="003351AF"/>
    <w:rsid w:val="00336771"/>
    <w:rsid w:val="00337884"/>
    <w:rsid w:val="00341441"/>
    <w:rsid w:val="0034357B"/>
    <w:rsid w:val="0035000D"/>
    <w:rsid w:val="00352384"/>
    <w:rsid w:val="00357785"/>
    <w:rsid w:val="0036280E"/>
    <w:rsid w:val="00364723"/>
    <w:rsid w:val="00366023"/>
    <w:rsid w:val="003702D2"/>
    <w:rsid w:val="00377665"/>
    <w:rsid w:val="0038232A"/>
    <w:rsid w:val="0039249C"/>
    <w:rsid w:val="003B3A94"/>
    <w:rsid w:val="003B5F20"/>
    <w:rsid w:val="003C3ABD"/>
    <w:rsid w:val="003C432A"/>
    <w:rsid w:val="003D2C13"/>
    <w:rsid w:val="003D5DE3"/>
    <w:rsid w:val="003D732A"/>
    <w:rsid w:val="003E6B60"/>
    <w:rsid w:val="003F5FC6"/>
    <w:rsid w:val="004034A9"/>
    <w:rsid w:val="0040570B"/>
    <w:rsid w:val="004151E8"/>
    <w:rsid w:val="004177A8"/>
    <w:rsid w:val="00422FA1"/>
    <w:rsid w:val="004306E5"/>
    <w:rsid w:val="004325DD"/>
    <w:rsid w:val="004455CA"/>
    <w:rsid w:val="00447DD3"/>
    <w:rsid w:val="00455958"/>
    <w:rsid w:val="00455EC7"/>
    <w:rsid w:val="00462675"/>
    <w:rsid w:val="00462ADB"/>
    <w:rsid w:val="004679E9"/>
    <w:rsid w:val="00471F61"/>
    <w:rsid w:val="0047265B"/>
    <w:rsid w:val="00472718"/>
    <w:rsid w:val="0047727B"/>
    <w:rsid w:val="00481FE0"/>
    <w:rsid w:val="004833AD"/>
    <w:rsid w:val="00492FC4"/>
    <w:rsid w:val="00496F0C"/>
    <w:rsid w:val="0049705A"/>
    <w:rsid w:val="00497768"/>
    <w:rsid w:val="004A341B"/>
    <w:rsid w:val="004A679D"/>
    <w:rsid w:val="004A7175"/>
    <w:rsid w:val="004B7C6C"/>
    <w:rsid w:val="004C28EC"/>
    <w:rsid w:val="004C320D"/>
    <w:rsid w:val="004D4D24"/>
    <w:rsid w:val="004E009B"/>
    <w:rsid w:val="004E5A4C"/>
    <w:rsid w:val="004E6A7B"/>
    <w:rsid w:val="004E79D5"/>
    <w:rsid w:val="004F0799"/>
    <w:rsid w:val="004F0F87"/>
    <w:rsid w:val="004F3E4A"/>
    <w:rsid w:val="004F4BD5"/>
    <w:rsid w:val="004F7659"/>
    <w:rsid w:val="0050213E"/>
    <w:rsid w:val="00504A6F"/>
    <w:rsid w:val="00504BEC"/>
    <w:rsid w:val="00505B00"/>
    <w:rsid w:val="005069B0"/>
    <w:rsid w:val="00506C76"/>
    <w:rsid w:val="00510374"/>
    <w:rsid w:val="005304A5"/>
    <w:rsid w:val="005320AE"/>
    <w:rsid w:val="00537F07"/>
    <w:rsid w:val="00553808"/>
    <w:rsid w:val="00554CE3"/>
    <w:rsid w:val="00563BAA"/>
    <w:rsid w:val="00567810"/>
    <w:rsid w:val="00570254"/>
    <w:rsid w:val="00571377"/>
    <w:rsid w:val="0057370C"/>
    <w:rsid w:val="00575DF3"/>
    <w:rsid w:val="005764EF"/>
    <w:rsid w:val="00577BC3"/>
    <w:rsid w:val="00590B81"/>
    <w:rsid w:val="00591028"/>
    <w:rsid w:val="005C73A8"/>
    <w:rsid w:val="005D125C"/>
    <w:rsid w:val="005D2FD8"/>
    <w:rsid w:val="005D6176"/>
    <w:rsid w:val="005E4E61"/>
    <w:rsid w:val="005E7728"/>
    <w:rsid w:val="00604C81"/>
    <w:rsid w:val="00614821"/>
    <w:rsid w:val="0062096A"/>
    <w:rsid w:val="0062176B"/>
    <w:rsid w:val="00621E58"/>
    <w:rsid w:val="0062499B"/>
    <w:rsid w:val="006305C5"/>
    <w:rsid w:val="00634CC5"/>
    <w:rsid w:val="00642380"/>
    <w:rsid w:val="00646856"/>
    <w:rsid w:val="00646C0E"/>
    <w:rsid w:val="0064786E"/>
    <w:rsid w:val="00651B0B"/>
    <w:rsid w:val="00653673"/>
    <w:rsid w:val="00657FF9"/>
    <w:rsid w:val="00663B05"/>
    <w:rsid w:val="00675832"/>
    <w:rsid w:val="00675E3B"/>
    <w:rsid w:val="00675F26"/>
    <w:rsid w:val="00676D6F"/>
    <w:rsid w:val="00683D8E"/>
    <w:rsid w:val="00687113"/>
    <w:rsid w:val="0069192D"/>
    <w:rsid w:val="006A0D1E"/>
    <w:rsid w:val="006A26E6"/>
    <w:rsid w:val="006A291C"/>
    <w:rsid w:val="006A42C7"/>
    <w:rsid w:val="006A44DA"/>
    <w:rsid w:val="006A548A"/>
    <w:rsid w:val="006A55BD"/>
    <w:rsid w:val="006A6CF4"/>
    <w:rsid w:val="006A7AB3"/>
    <w:rsid w:val="006B2954"/>
    <w:rsid w:val="006B5816"/>
    <w:rsid w:val="006C2833"/>
    <w:rsid w:val="006D112F"/>
    <w:rsid w:val="006D383F"/>
    <w:rsid w:val="006D53BE"/>
    <w:rsid w:val="006E3BD5"/>
    <w:rsid w:val="006F2473"/>
    <w:rsid w:val="006F3130"/>
    <w:rsid w:val="006F37BA"/>
    <w:rsid w:val="006F5657"/>
    <w:rsid w:val="00702AFF"/>
    <w:rsid w:val="0070507F"/>
    <w:rsid w:val="00715B95"/>
    <w:rsid w:val="00715EB5"/>
    <w:rsid w:val="00716CFF"/>
    <w:rsid w:val="0072026E"/>
    <w:rsid w:val="00722DB6"/>
    <w:rsid w:val="00731FB2"/>
    <w:rsid w:val="0073250C"/>
    <w:rsid w:val="0074422E"/>
    <w:rsid w:val="00745DA5"/>
    <w:rsid w:val="00747CEE"/>
    <w:rsid w:val="00750272"/>
    <w:rsid w:val="00752D75"/>
    <w:rsid w:val="00756DF2"/>
    <w:rsid w:val="0076797B"/>
    <w:rsid w:val="007722E8"/>
    <w:rsid w:val="0077291D"/>
    <w:rsid w:val="00775DD3"/>
    <w:rsid w:val="00784082"/>
    <w:rsid w:val="00790185"/>
    <w:rsid w:val="00792932"/>
    <w:rsid w:val="007A7DD2"/>
    <w:rsid w:val="007B1A25"/>
    <w:rsid w:val="007C09EE"/>
    <w:rsid w:val="007C7386"/>
    <w:rsid w:val="007E0D39"/>
    <w:rsid w:val="007E1E89"/>
    <w:rsid w:val="007E4910"/>
    <w:rsid w:val="007F5F81"/>
    <w:rsid w:val="00801E6A"/>
    <w:rsid w:val="00803DBD"/>
    <w:rsid w:val="008043CA"/>
    <w:rsid w:val="00805DB5"/>
    <w:rsid w:val="00805F6B"/>
    <w:rsid w:val="008152A5"/>
    <w:rsid w:val="008172BA"/>
    <w:rsid w:val="008257E1"/>
    <w:rsid w:val="00833D31"/>
    <w:rsid w:val="00837763"/>
    <w:rsid w:val="00837B4D"/>
    <w:rsid w:val="00843253"/>
    <w:rsid w:val="00843833"/>
    <w:rsid w:val="00844547"/>
    <w:rsid w:val="00845DEC"/>
    <w:rsid w:val="00851904"/>
    <w:rsid w:val="00855149"/>
    <w:rsid w:val="00857F7F"/>
    <w:rsid w:val="0086064C"/>
    <w:rsid w:val="00864E99"/>
    <w:rsid w:val="0087161B"/>
    <w:rsid w:val="00872C36"/>
    <w:rsid w:val="0087372F"/>
    <w:rsid w:val="00875DE7"/>
    <w:rsid w:val="00876B15"/>
    <w:rsid w:val="00883E95"/>
    <w:rsid w:val="00886D1A"/>
    <w:rsid w:val="00892925"/>
    <w:rsid w:val="008950B3"/>
    <w:rsid w:val="008A50A7"/>
    <w:rsid w:val="008B22E1"/>
    <w:rsid w:val="008B49ED"/>
    <w:rsid w:val="008D2CAC"/>
    <w:rsid w:val="008D476D"/>
    <w:rsid w:val="008D667E"/>
    <w:rsid w:val="008E0D46"/>
    <w:rsid w:val="008F23B4"/>
    <w:rsid w:val="008F4E86"/>
    <w:rsid w:val="008F5AD7"/>
    <w:rsid w:val="00906010"/>
    <w:rsid w:val="00907F6D"/>
    <w:rsid w:val="00912B5A"/>
    <w:rsid w:val="009157BA"/>
    <w:rsid w:val="00925D69"/>
    <w:rsid w:val="009264A1"/>
    <w:rsid w:val="00936503"/>
    <w:rsid w:val="00940A99"/>
    <w:rsid w:val="00946914"/>
    <w:rsid w:val="009532A7"/>
    <w:rsid w:val="009569F9"/>
    <w:rsid w:val="0096403A"/>
    <w:rsid w:val="00972E6A"/>
    <w:rsid w:val="00975336"/>
    <w:rsid w:val="00980D23"/>
    <w:rsid w:val="0099462C"/>
    <w:rsid w:val="009A2D66"/>
    <w:rsid w:val="009A3480"/>
    <w:rsid w:val="009B3D75"/>
    <w:rsid w:val="009B7A9A"/>
    <w:rsid w:val="009C108B"/>
    <w:rsid w:val="009C7E9C"/>
    <w:rsid w:val="009E19B2"/>
    <w:rsid w:val="009E1FD2"/>
    <w:rsid w:val="009E6B71"/>
    <w:rsid w:val="009F0E52"/>
    <w:rsid w:val="009F2806"/>
    <w:rsid w:val="009F2FB6"/>
    <w:rsid w:val="009F4036"/>
    <w:rsid w:val="00A00767"/>
    <w:rsid w:val="00A07ED0"/>
    <w:rsid w:val="00A07F46"/>
    <w:rsid w:val="00A130A4"/>
    <w:rsid w:val="00A157B4"/>
    <w:rsid w:val="00A16097"/>
    <w:rsid w:val="00A2079D"/>
    <w:rsid w:val="00A230D2"/>
    <w:rsid w:val="00A23A09"/>
    <w:rsid w:val="00A25F40"/>
    <w:rsid w:val="00A26263"/>
    <w:rsid w:val="00A302B1"/>
    <w:rsid w:val="00A30BE9"/>
    <w:rsid w:val="00A315F1"/>
    <w:rsid w:val="00A31EF4"/>
    <w:rsid w:val="00A3519D"/>
    <w:rsid w:val="00A35220"/>
    <w:rsid w:val="00A370A4"/>
    <w:rsid w:val="00A4471D"/>
    <w:rsid w:val="00A500C0"/>
    <w:rsid w:val="00A523B0"/>
    <w:rsid w:val="00A55516"/>
    <w:rsid w:val="00A55FCF"/>
    <w:rsid w:val="00A57FDA"/>
    <w:rsid w:val="00A6073D"/>
    <w:rsid w:val="00A63BDE"/>
    <w:rsid w:val="00A657F9"/>
    <w:rsid w:val="00A65A68"/>
    <w:rsid w:val="00A6631E"/>
    <w:rsid w:val="00A67F1B"/>
    <w:rsid w:val="00A718D2"/>
    <w:rsid w:val="00A77F75"/>
    <w:rsid w:val="00A938CA"/>
    <w:rsid w:val="00AA3545"/>
    <w:rsid w:val="00AB4BCB"/>
    <w:rsid w:val="00AC46E8"/>
    <w:rsid w:val="00AC4D30"/>
    <w:rsid w:val="00AD26C9"/>
    <w:rsid w:val="00AD421F"/>
    <w:rsid w:val="00AD4738"/>
    <w:rsid w:val="00AD4AED"/>
    <w:rsid w:val="00AD74D5"/>
    <w:rsid w:val="00AD77D2"/>
    <w:rsid w:val="00AE4183"/>
    <w:rsid w:val="00AF153A"/>
    <w:rsid w:val="00AF62F8"/>
    <w:rsid w:val="00B01D6B"/>
    <w:rsid w:val="00B034EA"/>
    <w:rsid w:val="00B06309"/>
    <w:rsid w:val="00B0642F"/>
    <w:rsid w:val="00B06BE9"/>
    <w:rsid w:val="00B244E8"/>
    <w:rsid w:val="00B26B35"/>
    <w:rsid w:val="00B317D4"/>
    <w:rsid w:val="00B32275"/>
    <w:rsid w:val="00B32E0B"/>
    <w:rsid w:val="00B41572"/>
    <w:rsid w:val="00B45125"/>
    <w:rsid w:val="00B4654C"/>
    <w:rsid w:val="00B5086F"/>
    <w:rsid w:val="00B61960"/>
    <w:rsid w:val="00B651F2"/>
    <w:rsid w:val="00B671E4"/>
    <w:rsid w:val="00B74E94"/>
    <w:rsid w:val="00B76317"/>
    <w:rsid w:val="00B80F42"/>
    <w:rsid w:val="00B86097"/>
    <w:rsid w:val="00B92E8E"/>
    <w:rsid w:val="00B93896"/>
    <w:rsid w:val="00B97B0A"/>
    <w:rsid w:val="00BA0679"/>
    <w:rsid w:val="00BA6A93"/>
    <w:rsid w:val="00BA6DE4"/>
    <w:rsid w:val="00BC40A4"/>
    <w:rsid w:val="00BD2CC0"/>
    <w:rsid w:val="00BD4B01"/>
    <w:rsid w:val="00BE1C9A"/>
    <w:rsid w:val="00BE5075"/>
    <w:rsid w:val="00BE569A"/>
    <w:rsid w:val="00BF2ABC"/>
    <w:rsid w:val="00BF3D67"/>
    <w:rsid w:val="00BF6143"/>
    <w:rsid w:val="00BF6654"/>
    <w:rsid w:val="00C03956"/>
    <w:rsid w:val="00C10676"/>
    <w:rsid w:val="00C10E8C"/>
    <w:rsid w:val="00C12BCD"/>
    <w:rsid w:val="00C14FFB"/>
    <w:rsid w:val="00C173C9"/>
    <w:rsid w:val="00C1740B"/>
    <w:rsid w:val="00C22E3A"/>
    <w:rsid w:val="00C26642"/>
    <w:rsid w:val="00C30552"/>
    <w:rsid w:val="00C34214"/>
    <w:rsid w:val="00C41072"/>
    <w:rsid w:val="00C457ED"/>
    <w:rsid w:val="00C5128E"/>
    <w:rsid w:val="00C6489C"/>
    <w:rsid w:val="00C74640"/>
    <w:rsid w:val="00C81989"/>
    <w:rsid w:val="00C82FFF"/>
    <w:rsid w:val="00C8653D"/>
    <w:rsid w:val="00C9158C"/>
    <w:rsid w:val="00C92890"/>
    <w:rsid w:val="00C95FC7"/>
    <w:rsid w:val="00CA3568"/>
    <w:rsid w:val="00CB02B2"/>
    <w:rsid w:val="00CB7CA1"/>
    <w:rsid w:val="00CC3B02"/>
    <w:rsid w:val="00CC4D17"/>
    <w:rsid w:val="00CD1837"/>
    <w:rsid w:val="00CD27B8"/>
    <w:rsid w:val="00CD4386"/>
    <w:rsid w:val="00CE0C61"/>
    <w:rsid w:val="00CE14D0"/>
    <w:rsid w:val="00D00B3D"/>
    <w:rsid w:val="00D056FE"/>
    <w:rsid w:val="00D059E2"/>
    <w:rsid w:val="00D06777"/>
    <w:rsid w:val="00D071C2"/>
    <w:rsid w:val="00D10F2A"/>
    <w:rsid w:val="00D10F91"/>
    <w:rsid w:val="00D13A07"/>
    <w:rsid w:val="00D17FD0"/>
    <w:rsid w:val="00D2009E"/>
    <w:rsid w:val="00D2123A"/>
    <w:rsid w:val="00D2366F"/>
    <w:rsid w:val="00D43CB7"/>
    <w:rsid w:val="00D4605E"/>
    <w:rsid w:val="00D5026E"/>
    <w:rsid w:val="00D50EE5"/>
    <w:rsid w:val="00D60511"/>
    <w:rsid w:val="00D60857"/>
    <w:rsid w:val="00D651CE"/>
    <w:rsid w:val="00D77AD3"/>
    <w:rsid w:val="00D837E9"/>
    <w:rsid w:val="00D84694"/>
    <w:rsid w:val="00D96634"/>
    <w:rsid w:val="00DB0C63"/>
    <w:rsid w:val="00DB60EF"/>
    <w:rsid w:val="00DB74AB"/>
    <w:rsid w:val="00DC5CA9"/>
    <w:rsid w:val="00DC6532"/>
    <w:rsid w:val="00DD0F7A"/>
    <w:rsid w:val="00DD2256"/>
    <w:rsid w:val="00DD3606"/>
    <w:rsid w:val="00DD689E"/>
    <w:rsid w:val="00DD68E1"/>
    <w:rsid w:val="00DD7CC1"/>
    <w:rsid w:val="00DE1826"/>
    <w:rsid w:val="00DF4E4A"/>
    <w:rsid w:val="00E12452"/>
    <w:rsid w:val="00E17DEE"/>
    <w:rsid w:val="00E239EA"/>
    <w:rsid w:val="00E24DF4"/>
    <w:rsid w:val="00E27D31"/>
    <w:rsid w:val="00E340E5"/>
    <w:rsid w:val="00E3689B"/>
    <w:rsid w:val="00E37DE6"/>
    <w:rsid w:val="00E425D3"/>
    <w:rsid w:val="00E54507"/>
    <w:rsid w:val="00E61626"/>
    <w:rsid w:val="00E64C9B"/>
    <w:rsid w:val="00E664EC"/>
    <w:rsid w:val="00E74E09"/>
    <w:rsid w:val="00E75A38"/>
    <w:rsid w:val="00E82EED"/>
    <w:rsid w:val="00E84526"/>
    <w:rsid w:val="00E87003"/>
    <w:rsid w:val="00E91A9A"/>
    <w:rsid w:val="00E944AD"/>
    <w:rsid w:val="00E94BA2"/>
    <w:rsid w:val="00E95137"/>
    <w:rsid w:val="00E96738"/>
    <w:rsid w:val="00E968F5"/>
    <w:rsid w:val="00E974DB"/>
    <w:rsid w:val="00EA3653"/>
    <w:rsid w:val="00EB02A1"/>
    <w:rsid w:val="00EB31D1"/>
    <w:rsid w:val="00EB5F60"/>
    <w:rsid w:val="00EB7B81"/>
    <w:rsid w:val="00EC2F6E"/>
    <w:rsid w:val="00EC4340"/>
    <w:rsid w:val="00EC7CA3"/>
    <w:rsid w:val="00EE0F49"/>
    <w:rsid w:val="00EE2277"/>
    <w:rsid w:val="00EE7526"/>
    <w:rsid w:val="00F04B53"/>
    <w:rsid w:val="00F05C08"/>
    <w:rsid w:val="00F20CD4"/>
    <w:rsid w:val="00F26DDF"/>
    <w:rsid w:val="00F26FA9"/>
    <w:rsid w:val="00F314D3"/>
    <w:rsid w:val="00F31693"/>
    <w:rsid w:val="00F3585D"/>
    <w:rsid w:val="00F4079E"/>
    <w:rsid w:val="00F547F4"/>
    <w:rsid w:val="00F613A2"/>
    <w:rsid w:val="00F6535E"/>
    <w:rsid w:val="00F70218"/>
    <w:rsid w:val="00F71B95"/>
    <w:rsid w:val="00F71EE0"/>
    <w:rsid w:val="00F71F50"/>
    <w:rsid w:val="00F76532"/>
    <w:rsid w:val="00F80473"/>
    <w:rsid w:val="00F829B9"/>
    <w:rsid w:val="00F8487D"/>
    <w:rsid w:val="00F87632"/>
    <w:rsid w:val="00F927A4"/>
    <w:rsid w:val="00F92B3D"/>
    <w:rsid w:val="00F933A7"/>
    <w:rsid w:val="00F947FB"/>
    <w:rsid w:val="00F94DDC"/>
    <w:rsid w:val="00F96657"/>
    <w:rsid w:val="00F96BED"/>
    <w:rsid w:val="00F97EE7"/>
    <w:rsid w:val="00FA1663"/>
    <w:rsid w:val="00FA686C"/>
    <w:rsid w:val="00FC0E4F"/>
    <w:rsid w:val="00FC11D5"/>
    <w:rsid w:val="00FC6F4E"/>
    <w:rsid w:val="00FD0844"/>
    <w:rsid w:val="00FD1C26"/>
    <w:rsid w:val="00FD270E"/>
    <w:rsid w:val="00FD2EEA"/>
    <w:rsid w:val="00FD451A"/>
    <w:rsid w:val="00FD6A95"/>
    <w:rsid w:val="00FE7926"/>
    <w:rsid w:val="00FF1A8C"/>
    <w:rsid w:val="00FF6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1D6B"/>
    <w:pPr>
      <w:ind w:left="720"/>
      <w:contextualSpacing/>
    </w:pPr>
  </w:style>
  <w:style w:type="paragraph" w:styleId="FormtovanvHTML">
    <w:name w:val="HTML Preformatted"/>
    <w:basedOn w:val="Normln"/>
    <w:link w:val="FormtovanvHTMLChar"/>
    <w:uiPriority w:val="99"/>
    <w:unhideWhenUsed/>
    <w:rsid w:val="004D4D24"/>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rsid w:val="004D4D24"/>
    <w:rPr>
      <w:rFonts w:ascii="Consolas" w:hAnsi="Consolas"/>
      <w:sz w:val="20"/>
      <w:szCs w:val="20"/>
    </w:rPr>
  </w:style>
  <w:style w:type="paragraph" w:styleId="Textbubliny">
    <w:name w:val="Balloon Text"/>
    <w:basedOn w:val="Normln"/>
    <w:link w:val="TextbublinyChar"/>
    <w:uiPriority w:val="99"/>
    <w:semiHidden/>
    <w:unhideWhenUsed/>
    <w:rsid w:val="003367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6771"/>
    <w:rPr>
      <w:rFonts w:ascii="Tahoma" w:hAnsi="Tahoma" w:cs="Tahoma"/>
      <w:sz w:val="16"/>
      <w:szCs w:val="16"/>
    </w:rPr>
  </w:style>
  <w:style w:type="character" w:styleId="Hypertextovodkaz">
    <w:name w:val="Hyperlink"/>
    <w:basedOn w:val="Standardnpsmoodstavce"/>
    <w:uiPriority w:val="99"/>
    <w:semiHidden/>
    <w:unhideWhenUsed/>
    <w:rsid w:val="006A0D1E"/>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1D6B"/>
    <w:pPr>
      <w:ind w:left="720"/>
      <w:contextualSpacing/>
    </w:pPr>
  </w:style>
  <w:style w:type="paragraph" w:styleId="FormtovanvHTML">
    <w:name w:val="HTML Preformatted"/>
    <w:basedOn w:val="Normln"/>
    <w:link w:val="FormtovanvHTMLChar"/>
    <w:uiPriority w:val="99"/>
    <w:unhideWhenUsed/>
    <w:rsid w:val="004D4D24"/>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rsid w:val="004D4D24"/>
    <w:rPr>
      <w:rFonts w:ascii="Consolas" w:hAnsi="Consolas"/>
      <w:sz w:val="20"/>
      <w:szCs w:val="20"/>
    </w:rPr>
  </w:style>
  <w:style w:type="paragraph" w:styleId="Textbubliny">
    <w:name w:val="Balloon Text"/>
    <w:basedOn w:val="Normln"/>
    <w:link w:val="TextbublinyChar"/>
    <w:uiPriority w:val="99"/>
    <w:semiHidden/>
    <w:unhideWhenUsed/>
    <w:rsid w:val="003367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6771"/>
    <w:rPr>
      <w:rFonts w:ascii="Tahoma" w:hAnsi="Tahoma" w:cs="Tahoma"/>
      <w:sz w:val="16"/>
      <w:szCs w:val="16"/>
    </w:rPr>
  </w:style>
  <w:style w:type="character" w:styleId="Hypertextovodkaz">
    <w:name w:val="Hyperlink"/>
    <w:basedOn w:val="Standardnpsmoodstavce"/>
    <w:uiPriority w:val="99"/>
    <w:semiHidden/>
    <w:unhideWhenUsed/>
    <w:rsid w:val="006A0D1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816">
      <w:bodyDiv w:val="1"/>
      <w:marLeft w:val="0"/>
      <w:marRight w:val="0"/>
      <w:marTop w:val="0"/>
      <w:marBottom w:val="0"/>
      <w:divBdr>
        <w:top w:val="none" w:sz="0" w:space="0" w:color="auto"/>
        <w:left w:val="none" w:sz="0" w:space="0" w:color="auto"/>
        <w:bottom w:val="none" w:sz="0" w:space="0" w:color="auto"/>
        <w:right w:val="none" w:sz="0" w:space="0" w:color="auto"/>
      </w:divBdr>
    </w:div>
    <w:div w:id="389963985">
      <w:bodyDiv w:val="1"/>
      <w:marLeft w:val="0"/>
      <w:marRight w:val="0"/>
      <w:marTop w:val="0"/>
      <w:marBottom w:val="0"/>
      <w:divBdr>
        <w:top w:val="none" w:sz="0" w:space="0" w:color="auto"/>
        <w:left w:val="none" w:sz="0" w:space="0" w:color="auto"/>
        <w:bottom w:val="none" w:sz="0" w:space="0" w:color="auto"/>
        <w:right w:val="none" w:sz="0" w:space="0" w:color="auto"/>
      </w:divBdr>
    </w:div>
    <w:div w:id="471603068">
      <w:bodyDiv w:val="1"/>
      <w:marLeft w:val="0"/>
      <w:marRight w:val="0"/>
      <w:marTop w:val="0"/>
      <w:marBottom w:val="0"/>
      <w:divBdr>
        <w:top w:val="none" w:sz="0" w:space="0" w:color="auto"/>
        <w:left w:val="none" w:sz="0" w:space="0" w:color="auto"/>
        <w:bottom w:val="none" w:sz="0" w:space="0" w:color="auto"/>
        <w:right w:val="none" w:sz="0" w:space="0" w:color="auto"/>
      </w:divBdr>
    </w:div>
    <w:div w:id="673067613">
      <w:bodyDiv w:val="1"/>
      <w:marLeft w:val="0"/>
      <w:marRight w:val="0"/>
      <w:marTop w:val="0"/>
      <w:marBottom w:val="0"/>
      <w:divBdr>
        <w:top w:val="none" w:sz="0" w:space="0" w:color="auto"/>
        <w:left w:val="none" w:sz="0" w:space="0" w:color="auto"/>
        <w:bottom w:val="none" w:sz="0" w:space="0" w:color="auto"/>
        <w:right w:val="none" w:sz="0" w:space="0" w:color="auto"/>
      </w:divBdr>
    </w:div>
    <w:div w:id="986401563">
      <w:bodyDiv w:val="1"/>
      <w:marLeft w:val="0"/>
      <w:marRight w:val="0"/>
      <w:marTop w:val="0"/>
      <w:marBottom w:val="0"/>
      <w:divBdr>
        <w:top w:val="none" w:sz="0" w:space="0" w:color="auto"/>
        <w:left w:val="none" w:sz="0" w:space="0" w:color="auto"/>
        <w:bottom w:val="none" w:sz="0" w:space="0" w:color="auto"/>
        <w:right w:val="none" w:sz="0" w:space="0" w:color="auto"/>
      </w:divBdr>
    </w:div>
    <w:div w:id="1107847390">
      <w:bodyDiv w:val="1"/>
      <w:marLeft w:val="0"/>
      <w:marRight w:val="0"/>
      <w:marTop w:val="0"/>
      <w:marBottom w:val="0"/>
      <w:divBdr>
        <w:top w:val="none" w:sz="0" w:space="0" w:color="auto"/>
        <w:left w:val="none" w:sz="0" w:space="0" w:color="auto"/>
        <w:bottom w:val="none" w:sz="0" w:space="0" w:color="auto"/>
        <w:right w:val="none" w:sz="0" w:space="0" w:color="auto"/>
      </w:divBdr>
    </w:div>
    <w:div w:id="1350446251">
      <w:bodyDiv w:val="1"/>
      <w:marLeft w:val="0"/>
      <w:marRight w:val="0"/>
      <w:marTop w:val="0"/>
      <w:marBottom w:val="0"/>
      <w:divBdr>
        <w:top w:val="none" w:sz="0" w:space="0" w:color="auto"/>
        <w:left w:val="none" w:sz="0" w:space="0" w:color="auto"/>
        <w:bottom w:val="none" w:sz="0" w:space="0" w:color="auto"/>
        <w:right w:val="none" w:sz="0" w:space="0" w:color="auto"/>
      </w:divBdr>
    </w:div>
    <w:div w:id="1409039307">
      <w:bodyDiv w:val="1"/>
      <w:marLeft w:val="0"/>
      <w:marRight w:val="0"/>
      <w:marTop w:val="0"/>
      <w:marBottom w:val="0"/>
      <w:divBdr>
        <w:top w:val="none" w:sz="0" w:space="0" w:color="auto"/>
        <w:left w:val="none" w:sz="0" w:space="0" w:color="auto"/>
        <w:bottom w:val="none" w:sz="0" w:space="0" w:color="auto"/>
        <w:right w:val="none" w:sz="0" w:space="0" w:color="auto"/>
      </w:divBdr>
    </w:div>
    <w:div w:id="1577278663">
      <w:bodyDiv w:val="1"/>
      <w:marLeft w:val="0"/>
      <w:marRight w:val="0"/>
      <w:marTop w:val="0"/>
      <w:marBottom w:val="0"/>
      <w:divBdr>
        <w:top w:val="none" w:sz="0" w:space="0" w:color="auto"/>
        <w:left w:val="none" w:sz="0" w:space="0" w:color="auto"/>
        <w:bottom w:val="none" w:sz="0" w:space="0" w:color="auto"/>
        <w:right w:val="none" w:sz="0" w:space="0" w:color="auto"/>
      </w:divBdr>
    </w:div>
    <w:div w:id="1578051608">
      <w:bodyDiv w:val="1"/>
      <w:marLeft w:val="0"/>
      <w:marRight w:val="0"/>
      <w:marTop w:val="0"/>
      <w:marBottom w:val="0"/>
      <w:divBdr>
        <w:top w:val="none" w:sz="0" w:space="0" w:color="auto"/>
        <w:left w:val="none" w:sz="0" w:space="0" w:color="auto"/>
        <w:bottom w:val="none" w:sz="0" w:space="0" w:color="auto"/>
        <w:right w:val="none" w:sz="0" w:space="0" w:color="auto"/>
      </w:divBdr>
    </w:div>
    <w:div w:id="1666200923">
      <w:bodyDiv w:val="1"/>
      <w:marLeft w:val="0"/>
      <w:marRight w:val="0"/>
      <w:marTop w:val="0"/>
      <w:marBottom w:val="0"/>
      <w:divBdr>
        <w:top w:val="none" w:sz="0" w:space="0" w:color="auto"/>
        <w:left w:val="none" w:sz="0" w:space="0" w:color="auto"/>
        <w:bottom w:val="none" w:sz="0" w:space="0" w:color="auto"/>
        <w:right w:val="none" w:sz="0" w:space="0" w:color="auto"/>
      </w:divBdr>
    </w:div>
    <w:div w:id="1705251234">
      <w:bodyDiv w:val="1"/>
      <w:marLeft w:val="0"/>
      <w:marRight w:val="0"/>
      <w:marTop w:val="0"/>
      <w:marBottom w:val="0"/>
      <w:divBdr>
        <w:top w:val="none" w:sz="0" w:space="0" w:color="auto"/>
        <w:left w:val="none" w:sz="0" w:space="0" w:color="auto"/>
        <w:bottom w:val="none" w:sz="0" w:space="0" w:color="auto"/>
        <w:right w:val="none" w:sz="0" w:space="0" w:color="auto"/>
      </w:divBdr>
    </w:div>
    <w:div w:id="1747723487">
      <w:bodyDiv w:val="1"/>
      <w:marLeft w:val="0"/>
      <w:marRight w:val="0"/>
      <w:marTop w:val="0"/>
      <w:marBottom w:val="0"/>
      <w:divBdr>
        <w:top w:val="none" w:sz="0" w:space="0" w:color="auto"/>
        <w:left w:val="none" w:sz="0" w:space="0" w:color="auto"/>
        <w:bottom w:val="none" w:sz="0" w:space="0" w:color="auto"/>
        <w:right w:val="none" w:sz="0" w:space="0" w:color="auto"/>
      </w:divBdr>
    </w:div>
    <w:div w:id="1762217666">
      <w:bodyDiv w:val="1"/>
      <w:marLeft w:val="0"/>
      <w:marRight w:val="0"/>
      <w:marTop w:val="0"/>
      <w:marBottom w:val="0"/>
      <w:divBdr>
        <w:top w:val="none" w:sz="0" w:space="0" w:color="auto"/>
        <w:left w:val="none" w:sz="0" w:space="0" w:color="auto"/>
        <w:bottom w:val="none" w:sz="0" w:space="0" w:color="auto"/>
        <w:right w:val="none" w:sz="0" w:space="0" w:color="auto"/>
      </w:divBdr>
    </w:div>
    <w:div w:id="1853521374">
      <w:bodyDiv w:val="1"/>
      <w:marLeft w:val="0"/>
      <w:marRight w:val="0"/>
      <w:marTop w:val="0"/>
      <w:marBottom w:val="0"/>
      <w:divBdr>
        <w:top w:val="none" w:sz="0" w:space="0" w:color="auto"/>
        <w:left w:val="none" w:sz="0" w:space="0" w:color="auto"/>
        <w:bottom w:val="none" w:sz="0" w:space="0" w:color="auto"/>
        <w:right w:val="none" w:sz="0" w:space="0" w:color="auto"/>
      </w:divBdr>
    </w:div>
    <w:div w:id="1935363419">
      <w:bodyDiv w:val="1"/>
      <w:marLeft w:val="0"/>
      <w:marRight w:val="0"/>
      <w:marTop w:val="0"/>
      <w:marBottom w:val="0"/>
      <w:divBdr>
        <w:top w:val="none" w:sz="0" w:space="0" w:color="auto"/>
        <w:left w:val="none" w:sz="0" w:space="0" w:color="auto"/>
        <w:bottom w:val="none" w:sz="0" w:space="0" w:color="auto"/>
        <w:right w:val="none" w:sz="0" w:space="0" w:color="auto"/>
      </w:divBdr>
    </w:div>
    <w:div w:id="20014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mku.cz/cz/seznam-plemen-159/4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C3F7-E478-4B84-8968-EF209F73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1330</Words>
  <Characters>7850</Characters>
  <Application>Microsoft Office Word</Application>
  <DocSecurity>0</DocSecurity>
  <Lines>65</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Fialova</cp:lastModifiedBy>
  <cp:revision>10</cp:revision>
  <cp:lastPrinted>2017-12-04T13:05:00Z</cp:lastPrinted>
  <dcterms:created xsi:type="dcterms:W3CDTF">2017-12-05T13:39:00Z</dcterms:created>
  <dcterms:modified xsi:type="dcterms:W3CDTF">2018-01-11T13:12:00Z</dcterms:modified>
</cp:coreProperties>
</file>