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CA379B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4</w:t>
      </w:r>
      <w:r w:rsidR="00434796">
        <w:rPr>
          <w:rFonts w:cs="Calibri,Bold"/>
          <w:bCs/>
          <w:sz w:val="24"/>
          <w:szCs w:val="24"/>
        </w:rPr>
        <w:t>/2015</w:t>
      </w:r>
    </w:p>
    <w:p w:rsidR="00E1652D" w:rsidRPr="00E1652D" w:rsidRDefault="00CA379B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29</w:t>
      </w:r>
      <w:r w:rsidR="003B0693">
        <w:rPr>
          <w:rFonts w:cs="Calibri,Bold"/>
          <w:bCs/>
          <w:sz w:val="24"/>
          <w:szCs w:val="24"/>
        </w:rPr>
        <w:t>/01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1944F2" w:rsidRPr="00E1652D" w:rsidRDefault="00CA379B" w:rsidP="00E1652D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>VALNÁ HROMADA FCI 2015</w:t>
      </w:r>
    </w:p>
    <w:p w:rsidR="00FF1740" w:rsidRDefault="00FF1740" w:rsidP="00434796">
      <w:pPr>
        <w:jc w:val="both"/>
        <w:rPr>
          <w:rFonts w:cs="Calibri,Bold"/>
          <w:b/>
          <w:bCs/>
          <w:sz w:val="24"/>
          <w:szCs w:val="24"/>
        </w:rPr>
      </w:pPr>
    </w:p>
    <w:p w:rsidR="00CA379B" w:rsidRDefault="00CA379B" w:rsidP="003B0693">
      <w:pPr>
        <w:jc w:val="both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 xml:space="preserve">S potěšením informujeme členy a smluvní partnery FCI, že </w:t>
      </w:r>
      <w:r w:rsidRPr="00CA379B">
        <w:rPr>
          <w:rFonts w:cs="Calibri,Bold"/>
          <w:b/>
          <w:bCs/>
          <w:sz w:val="24"/>
          <w:szCs w:val="24"/>
        </w:rPr>
        <w:t>Valná Hromada FCI 2015</w:t>
      </w:r>
      <w:r>
        <w:rPr>
          <w:rFonts w:cs="Calibri,Bold"/>
          <w:b/>
          <w:bCs/>
          <w:sz w:val="24"/>
          <w:szCs w:val="24"/>
        </w:rPr>
        <w:t xml:space="preserve">  </w:t>
      </w:r>
      <w:r w:rsidRPr="00CA379B">
        <w:rPr>
          <w:rFonts w:cs="Calibri,Bold"/>
          <w:bCs/>
          <w:sz w:val="24"/>
          <w:szCs w:val="24"/>
        </w:rPr>
        <w:t>se bude</w:t>
      </w:r>
      <w:r>
        <w:rPr>
          <w:rFonts w:cs="Calibri,Bold"/>
          <w:bCs/>
          <w:sz w:val="24"/>
          <w:szCs w:val="24"/>
        </w:rPr>
        <w:t xml:space="preserve"> </w:t>
      </w:r>
      <w:proofErr w:type="gramStart"/>
      <w:r>
        <w:rPr>
          <w:rFonts w:cs="Calibri,Bold"/>
          <w:bCs/>
          <w:sz w:val="24"/>
          <w:szCs w:val="24"/>
        </w:rPr>
        <w:t xml:space="preserve">konat 8.-9. </w:t>
      </w:r>
      <w:proofErr w:type="gramEnd"/>
      <w:r>
        <w:rPr>
          <w:rFonts w:cs="Calibri,Bold"/>
          <w:bCs/>
          <w:sz w:val="24"/>
          <w:szCs w:val="24"/>
        </w:rPr>
        <w:t>Června 2015 v Miláně (Itálie) na následující adrese:</w:t>
      </w:r>
    </w:p>
    <w:p w:rsidR="00CA379B" w:rsidRPr="0020366C" w:rsidRDefault="0020366C" w:rsidP="0020366C">
      <w:pPr>
        <w:ind w:left="708" w:firstLine="708"/>
        <w:jc w:val="both"/>
        <w:rPr>
          <w:rFonts w:cs="Calibri,Bold"/>
          <w:b/>
          <w:bCs/>
          <w:color w:val="2973C5"/>
          <w:sz w:val="24"/>
          <w:szCs w:val="24"/>
        </w:rPr>
      </w:pPr>
      <w:r w:rsidRPr="0020366C">
        <w:rPr>
          <w:b/>
          <w:color w:val="2973C5"/>
          <w:sz w:val="24"/>
          <w:szCs w:val="24"/>
        </w:rPr>
        <w:t>KLIMA HOTEL MILANO FIERE</w:t>
      </w:r>
    </w:p>
    <w:p w:rsidR="0020366C" w:rsidRPr="0020366C" w:rsidRDefault="00990A05" w:rsidP="0020366C">
      <w:pPr>
        <w:pStyle w:val="Bezmezer"/>
        <w:ind w:left="1416"/>
        <w:rPr>
          <w:b/>
          <w:color w:val="2973C5"/>
        </w:rPr>
      </w:pPr>
      <w:r w:rsidRPr="0020366C">
        <w:rPr>
          <w:b/>
          <w:color w:val="2973C5"/>
        </w:rPr>
        <w:t xml:space="preserve">Via </w:t>
      </w:r>
      <w:proofErr w:type="spellStart"/>
      <w:r w:rsidRPr="0020366C">
        <w:rPr>
          <w:b/>
          <w:color w:val="2973C5"/>
        </w:rPr>
        <w:t>Privata</w:t>
      </w:r>
      <w:proofErr w:type="spellEnd"/>
      <w:r w:rsidRPr="0020366C">
        <w:rPr>
          <w:b/>
          <w:color w:val="2973C5"/>
        </w:rPr>
        <w:t xml:space="preserve"> </w:t>
      </w:r>
      <w:proofErr w:type="spellStart"/>
      <w:r w:rsidRPr="0020366C">
        <w:rPr>
          <w:b/>
          <w:color w:val="2973C5"/>
        </w:rPr>
        <w:t>Venezia</w:t>
      </w:r>
      <w:proofErr w:type="spellEnd"/>
      <w:r w:rsidRPr="0020366C">
        <w:rPr>
          <w:b/>
          <w:color w:val="2973C5"/>
        </w:rPr>
        <w:t xml:space="preserve"> </w:t>
      </w:r>
      <w:proofErr w:type="spellStart"/>
      <w:r w:rsidRPr="0020366C">
        <w:rPr>
          <w:b/>
          <w:color w:val="2973C5"/>
        </w:rPr>
        <w:t>Giulia</w:t>
      </w:r>
      <w:proofErr w:type="spellEnd"/>
      <w:r w:rsidRPr="0020366C">
        <w:rPr>
          <w:b/>
          <w:color w:val="2973C5"/>
        </w:rPr>
        <w:t xml:space="preserve">, 8 </w:t>
      </w:r>
    </w:p>
    <w:p w:rsidR="0020366C" w:rsidRDefault="00990A05" w:rsidP="0020366C">
      <w:pPr>
        <w:pStyle w:val="Bezmezer"/>
        <w:ind w:left="1416"/>
      </w:pPr>
      <w:r w:rsidRPr="0020366C">
        <w:rPr>
          <w:b/>
          <w:color w:val="2973C5"/>
        </w:rPr>
        <w:t>IT-20157 Milano</w:t>
      </w:r>
    </w:p>
    <w:p w:rsidR="0020366C" w:rsidRPr="0020366C" w:rsidRDefault="00990A05" w:rsidP="0020366C">
      <w:pPr>
        <w:pStyle w:val="Bezmezer"/>
        <w:ind w:left="1416"/>
        <w:rPr>
          <w:color w:val="2973C5"/>
          <w:sz w:val="24"/>
          <w:szCs w:val="24"/>
        </w:rPr>
      </w:pPr>
      <w:r w:rsidRPr="0020366C">
        <w:rPr>
          <w:b/>
          <w:color w:val="2973C5"/>
          <w:sz w:val="24"/>
          <w:szCs w:val="24"/>
        </w:rPr>
        <w:t xml:space="preserve"> Tel.</w:t>
      </w:r>
      <w:r w:rsidRPr="0020366C">
        <w:rPr>
          <w:color w:val="2973C5"/>
          <w:sz w:val="24"/>
          <w:szCs w:val="24"/>
        </w:rPr>
        <w:t xml:space="preserve"> +39 02.455046.1</w:t>
      </w:r>
    </w:p>
    <w:p w:rsidR="0020366C" w:rsidRDefault="0020366C" w:rsidP="0020366C">
      <w:pPr>
        <w:pStyle w:val="Bezmezer"/>
        <w:ind w:left="1416"/>
        <w:rPr>
          <w:color w:val="2973C5"/>
          <w:sz w:val="24"/>
          <w:szCs w:val="24"/>
        </w:rPr>
      </w:pPr>
      <w:r w:rsidRPr="0020366C">
        <w:rPr>
          <w:b/>
          <w:color w:val="2973C5"/>
          <w:sz w:val="24"/>
          <w:szCs w:val="24"/>
        </w:rPr>
        <w:t xml:space="preserve"> </w:t>
      </w:r>
      <w:r w:rsidR="00990A05" w:rsidRPr="0020366C">
        <w:rPr>
          <w:b/>
          <w:color w:val="2973C5"/>
          <w:sz w:val="24"/>
          <w:szCs w:val="24"/>
        </w:rPr>
        <w:t>Fax.</w:t>
      </w:r>
      <w:r w:rsidR="00990A05" w:rsidRPr="0020366C">
        <w:rPr>
          <w:color w:val="2973C5"/>
          <w:sz w:val="24"/>
          <w:szCs w:val="24"/>
        </w:rPr>
        <w:t xml:space="preserve"> +39 02.3557386</w:t>
      </w:r>
    </w:p>
    <w:p w:rsidR="0020366C" w:rsidRPr="0020366C" w:rsidRDefault="0020366C" w:rsidP="0020366C">
      <w:pPr>
        <w:pStyle w:val="Bezmezer"/>
        <w:ind w:left="1416"/>
        <w:rPr>
          <w:sz w:val="24"/>
          <w:szCs w:val="24"/>
        </w:rPr>
      </w:pPr>
    </w:p>
    <w:p w:rsidR="0020366C" w:rsidRDefault="0020366C" w:rsidP="0020366C">
      <w:pPr>
        <w:pStyle w:val="Bezmezer"/>
      </w:pPr>
      <w:r>
        <w:t xml:space="preserve"> </w:t>
      </w:r>
      <w:r>
        <w:tab/>
      </w:r>
      <w:r>
        <w:tab/>
      </w:r>
      <w:r w:rsidRPr="0020366C">
        <w:rPr>
          <w:b/>
          <w:color w:val="2973C5"/>
        </w:rPr>
        <w:t xml:space="preserve"> </w:t>
      </w:r>
      <w:proofErr w:type="gramStart"/>
      <w:r w:rsidR="00990A05" w:rsidRPr="0020366C">
        <w:rPr>
          <w:b/>
          <w:color w:val="2973C5"/>
        </w:rPr>
        <w:t>URL</w:t>
      </w:r>
      <w:r w:rsidR="00990A05">
        <w:t xml:space="preserve"> </w:t>
      </w:r>
      <w:r>
        <w:t xml:space="preserve">   </w:t>
      </w:r>
      <w:hyperlink r:id="rId6" w:history="1">
        <w:r w:rsidRPr="00BF7698">
          <w:rPr>
            <w:rStyle w:val="Hypertextovodkaz"/>
          </w:rPr>
          <w:t>http</w:t>
        </w:r>
        <w:proofErr w:type="gramEnd"/>
        <w:r w:rsidRPr="00BF7698">
          <w:rPr>
            <w:rStyle w:val="Hypertextovodkaz"/>
          </w:rPr>
          <w:t>://www.klimahotelmilanofiere.it/</w:t>
        </w:r>
        <w:r w:rsidRPr="0020366C">
          <w:rPr>
            <w:rStyle w:val="Hypertextovodkaz"/>
            <w:color w:val="FF0000"/>
          </w:rPr>
          <w:t>en</w:t>
        </w:r>
      </w:hyperlink>
    </w:p>
    <w:p w:rsidR="00C1159E" w:rsidRDefault="00990A05" w:rsidP="0020366C">
      <w:pPr>
        <w:pStyle w:val="Bezmezer"/>
        <w:ind w:left="708" w:firstLine="708"/>
        <w:rPr>
          <w:rFonts w:cs="Calibri,Bold"/>
          <w:bCs/>
          <w:color w:val="3333FF"/>
          <w:sz w:val="24"/>
          <w:szCs w:val="24"/>
          <w:u w:val="single"/>
        </w:rPr>
      </w:pPr>
      <w:r w:rsidRPr="0020366C">
        <w:rPr>
          <w:b/>
          <w:color w:val="2973C5"/>
        </w:rPr>
        <w:t xml:space="preserve"> </w:t>
      </w:r>
      <w:r w:rsidR="0020366C" w:rsidRPr="0020366C">
        <w:rPr>
          <w:b/>
          <w:color w:val="2973C5"/>
        </w:rPr>
        <w:t>Email</w:t>
      </w:r>
      <w:r w:rsidR="0020366C">
        <w:t xml:space="preserve">  </w:t>
      </w:r>
      <w:hyperlink r:id="rId7" w:history="1">
        <w:r w:rsidR="0020366C" w:rsidRPr="00BF7698">
          <w:rPr>
            <w:rStyle w:val="Hypertextovodkaz"/>
          </w:rPr>
          <w:t>info@klimahotelmilanofiere.it</w:t>
        </w:r>
      </w:hyperlink>
      <w:r w:rsidRPr="0020366C">
        <w:rPr>
          <w:color w:val="3333FF"/>
          <w:u w:val="single"/>
        </w:rPr>
        <w:t xml:space="preserve"> </w:t>
      </w:r>
    </w:p>
    <w:p w:rsidR="0020366C" w:rsidRDefault="0020366C" w:rsidP="0020366C">
      <w:pPr>
        <w:pStyle w:val="Bezmezer"/>
        <w:ind w:left="708" w:firstLine="708"/>
        <w:rPr>
          <w:rFonts w:cs="Calibri,Bold"/>
          <w:sz w:val="24"/>
          <w:szCs w:val="24"/>
        </w:rPr>
      </w:pPr>
    </w:p>
    <w:p w:rsidR="0020366C" w:rsidRDefault="00ED3A1E" w:rsidP="0020366C">
      <w:pPr>
        <w:jc w:val="both"/>
        <w:rPr>
          <w:sz w:val="24"/>
          <w:szCs w:val="24"/>
        </w:rPr>
      </w:pPr>
      <w:r>
        <w:rPr>
          <w:rFonts w:cs="Calibri,Bold"/>
          <w:bCs/>
          <w:sz w:val="24"/>
          <w:szCs w:val="24"/>
        </w:rPr>
        <w:t xml:space="preserve">Rezervace pokojů pro delegáty členů a smluvních partnerů FCI musí být provedeny přes agenturu </w:t>
      </w:r>
      <w:r w:rsidRPr="00ED3A1E">
        <w:rPr>
          <w:b/>
          <w:i/>
          <w:sz w:val="24"/>
          <w:szCs w:val="24"/>
        </w:rPr>
        <w:t>VENTANA GROUP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s použitím </w:t>
      </w:r>
      <w:r w:rsidRPr="004E2801">
        <w:rPr>
          <w:b/>
          <w:sz w:val="24"/>
          <w:szCs w:val="24"/>
        </w:rPr>
        <w:t>PŘILOŽENÉHO formuláře objednávky (viz Příloha 4</w:t>
      </w:r>
      <w:r>
        <w:rPr>
          <w:sz w:val="24"/>
          <w:szCs w:val="24"/>
        </w:rPr>
        <w:t>)</w:t>
      </w:r>
    </w:p>
    <w:p w:rsidR="00ED3A1E" w:rsidRDefault="00ED3A1E" w:rsidP="0020366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Představenstvo připomíná, že pouze </w:t>
      </w:r>
      <w:r w:rsidR="004E2801">
        <w:rPr>
          <w:sz w:val="24"/>
          <w:szCs w:val="24"/>
        </w:rPr>
        <w:t xml:space="preserve">řádní členové, kteří uhradili členské příspěvky a ostatní poplatky, mají právo hlasovat na valné hromadě. Proto žádáme všechny řádné členy, </w:t>
      </w:r>
      <w:r w:rsidR="004E2801" w:rsidRPr="004E2801">
        <w:rPr>
          <w:b/>
          <w:sz w:val="24"/>
          <w:szCs w:val="24"/>
        </w:rPr>
        <w:t xml:space="preserve">aby uhradili veškeré </w:t>
      </w:r>
      <w:r w:rsidR="004E2801">
        <w:rPr>
          <w:b/>
          <w:sz w:val="24"/>
          <w:szCs w:val="24"/>
        </w:rPr>
        <w:t>své</w:t>
      </w:r>
      <w:r w:rsidR="004E2801" w:rsidRPr="004E2801">
        <w:rPr>
          <w:b/>
          <w:sz w:val="24"/>
          <w:szCs w:val="24"/>
        </w:rPr>
        <w:t xml:space="preserve"> nezaplacené faktury (do </w:t>
      </w:r>
      <w:proofErr w:type="gramStart"/>
      <w:r w:rsidR="004E2801" w:rsidRPr="004E2801">
        <w:rPr>
          <w:b/>
          <w:sz w:val="24"/>
          <w:szCs w:val="24"/>
        </w:rPr>
        <w:t>31.12.2014</w:t>
      </w:r>
      <w:proofErr w:type="gramEnd"/>
      <w:r w:rsidR="004E2801" w:rsidRPr="004E2801">
        <w:rPr>
          <w:b/>
          <w:sz w:val="24"/>
          <w:szCs w:val="24"/>
        </w:rPr>
        <w:t xml:space="preserve">) a členské příspěvky (včetně roku 2015) nejpozději </w:t>
      </w:r>
      <w:r w:rsidR="004E2801" w:rsidRPr="004E2801">
        <w:rPr>
          <w:b/>
          <w:sz w:val="24"/>
          <w:szCs w:val="24"/>
          <w:u w:val="single"/>
        </w:rPr>
        <w:t>do 1. června 2015</w:t>
      </w:r>
      <w:r w:rsidR="004E2801" w:rsidRPr="004E2801">
        <w:rPr>
          <w:b/>
          <w:sz w:val="24"/>
          <w:szCs w:val="24"/>
        </w:rPr>
        <w:t>.</w:t>
      </w:r>
    </w:p>
    <w:p w:rsidR="004E2801" w:rsidRDefault="004E2801" w:rsidP="0020366C">
      <w:pPr>
        <w:jc w:val="both"/>
      </w:pPr>
      <w:r w:rsidRPr="004E2801">
        <w:rPr>
          <w:sz w:val="24"/>
          <w:szCs w:val="24"/>
        </w:rPr>
        <w:t xml:space="preserve">Připomínáme, že aktualizovaný </w:t>
      </w:r>
      <w:r>
        <w:rPr>
          <w:sz w:val="24"/>
          <w:szCs w:val="24"/>
        </w:rPr>
        <w:t xml:space="preserve">výpis </w:t>
      </w:r>
      <w:r w:rsidR="00F05DB9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účtu každého člena a smluvního partnera je k dispozici na </w:t>
      </w:r>
      <w:hyperlink r:id="rId8" w:history="1">
        <w:r w:rsidRPr="00BF7698">
          <w:rPr>
            <w:rStyle w:val="Hypertextovodkaz"/>
          </w:rPr>
          <w:t>http://www.fci.be/NCO/</w:t>
        </w:r>
        <w:r w:rsidRPr="004E2801">
          <w:rPr>
            <w:rStyle w:val="Hypertextovodkaz"/>
            <w:color w:val="FF0000"/>
          </w:rPr>
          <w:t>Accountancy</w:t>
        </w:r>
        <w:r w:rsidRPr="00BF7698">
          <w:rPr>
            <w:rStyle w:val="Hypertextovodkaz"/>
          </w:rPr>
          <w:t>/Default.aspx</w:t>
        </w:r>
      </w:hyperlink>
      <w:r>
        <w:t xml:space="preserve"> </w:t>
      </w:r>
      <w:r w:rsidR="00F05DB9">
        <w:t>pod samostatným jménem uživatele a heslem.</w:t>
      </w:r>
    </w:p>
    <w:p w:rsidR="00F05DB9" w:rsidRDefault="00F05DB9" w:rsidP="0020366C">
      <w:pPr>
        <w:jc w:val="both"/>
      </w:pPr>
      <w:r>
        <w:t xml:space="preserve">Žádáme laskavě členy a smluvní partnery FCI, aby zaslali do kanceláře FCI nejpozději do </w:t>
      </w:r>
      <w:r w:rsidRPr="00F05DB9">
        <w:rPr>
          <w:b/>
        </w:rPr>
        <w:t xml:space="preserve">8. března 2015 </w:t>
      </w:r>
      <w:r>
        <w:t>následující:</w:t>
      </w:r>
    </w:p>
    <w:p w:rsidR="00F05DB9" w:rsidRDefault="00F05DB9" w:rsidP="00F05DB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seznam svých delegátů na valné hromadě (maximálně 3 delegáti z jedné země)</w:t>
      </w:r>
    </w:p>
    <w:p w:rsidR="00F05DB9" w:rsidRDefault="00F05DB9" w:rsidP="00F05DB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návrhy a jména kandidátů (volby do Předsednictva a </w:t>
      </w:r>
      <w:r w:rsidR="00584C5F">
        <w:rPr>
          <w:sz w:val="24"/>
          <w:szCs w:val="24"/>
        </w:rPr>
        <w:t xml:space="preserve">povinných komisí tj. komise pro </w:t>
      </w:r>
      <w:r w:rsidR="00CE414E">
        <w:rPr>
          <w:sz w:val="24"/>
          <w:szCs w:val="24"/>
        </w:rPr>
        <w:t>standardy a komise</w:t>
      </w:r>
      <w:r w:rsidR="00584C5F">
        <w:rPr>
          <w:sz w:val="24"/>
          <w:szCs w:val="24"/>
        </w:rPr>
        <w:t xml:space="preserve"> pro vědu), které budou předány valné hromadě /týká se pouze </w:t>
      </w:r>
      <w:r w:rsidR="00584C5F" w:rsidRPr="00584C5F">
        <w:rPr>
          <w:b/>
          <w:sz w:val="24"/>
          <w:szCs w:val="24"/>
        </w:rPr>
        <w:t>řádných členů</w:t>
      </w:r>
      <w:r w:rsidR="00584C5F">
        <w:rPr>
          <w:sz w:val="24"/>
          <w:szCs w:val="24"/>
        </w:rPr>
        <w:t>).</w:t>
      </w:r>
    </w:p>
    <w:p w:rsidR="00584C5F" w:rsidRDefault="00584C5F" w:rsidP="00584C5F">
      <w:pPr>
        <w:jc w:val="both"/>
      </w:pPr>
      <w:r>
        <w:t xml:space="preserve">Dovolujeme si vás upozornit na článek 17c) Stanov FCI, který ustanovuje, že </w:t>
      </w:r>
      <w:r w:rsidRPr="00584C5F">
        <w:rPr>
          <w:b/>
          <w:sz w:val="24"/>
          <w:szCs w:val="24"/>
        </w:rPr>
        <w:t>řádný člen může za své oficiální delegáty nominovat pouze osoby, které mají zákonný pobyt v zemi příslušného člena.</w:t>
      </w:r>
      <w:r>
        <w:rPr>
          <w:b/>
          <w:sz w:val="24"/>
          <w:szCs w:val="24"/>
        </w:rPr>
        <w:t xml:space="preserve"> </w:t>
      </w:r>
      <w:r w:rsidR="00CE414E">
        <w:t>Právo hlasovat mají pouze řádní členové, přítomní nebo řádně zastoupení.</w:t>
      </w:r>
      <w:r w:rsidR="00CE414E" w:rsidRPr="00CE414E">
        <w:t xml:space="preserve"> </w:t>
      </w:r>
      <w:r w:rsidR="00CE414E">
        <w:t>Každý člen má jeden hlas. Hlasování prostřednictvím zástupce je možné. Řádný člen může hlasovat v zastoupení nejvýše jednoho dalšího řádného člena.</w:t>
      </w:r>
    </w:p>
    <w:p w:rsidR="009F5327" w:rsidRDefault="009F5327" w:rsidP="00584C5F">
      <w:pPr>
        <w:jc w:val="both"/>
      </w:pPr>
      <w:r>
        <w:lastRenderedPageBreak/>
        <w:t xml:space="preserve">Žádáme řádné členy, kteří se nemohou účastnit konference a přejí si být zastoupeni jiným řádným členem, aby laskavě zaslali do kanceláře FCI nejpozději do </w:t>
      </w:r>
      <w:r w:rsidR="00991708">
        <w:t xml:space="preserve">1. </w:t>
      </w:r>
      <w:r>
        <w:t xml:space="preserve">června 2015 </w:t>
      </w:r>
      <w:r w:rsidR="00991708">
        <w:t>řádně podepsané zmocnění k zastupování. Změna zmocnění k zastupování nebude dovolena – ani následně ani při prezentaci (během valné hromady).</w:t>
      </w:r>
    </w:p>
    <w:p w:rsidR="00C45F6E" w:rsidRDefault="00991708" w:rsidP="00584C5F">
      <w:pPr>
        <w:jc w:val="both"/>
      </w:pPr>
      <w:r>
        <w:t xml:space="preserve">Připomínáme, že v souladu se stanovami FCI, řádní členové musí označit společně s návrhy také jméno kandidáta (kandidátů), které si přejí navrhnout do voleb do Předsednictva, komise pro standardy a komise pro vědu. To se týká i osob, které jsou v současnosti v těchto orgánech, ale jejichž mandát vyprší a kteří mají být navržení na nové zvolení </w:t>
      </w:r>
      <w:r w:rsidRPr="00C45F6E">
        <w:rPr>
          <w:b/>
        </w:rPr>
        <w:t>(viz Příloha 3).</w:t>
      </w:r>
    </w:p>
    <w:p w:rsidR="00991708" w:rsidRDefault="00C45F6E" w:rsidP="00584C5F">
      <w:pPr>
        <w:jc w:val="both"/>
      </w:pPr>
      <w:r>
        <w:t>Žádáme, aby řádní členové, kteří si přejí organizovat Světovou výstavu psů v roce 2019 nebo 2020 vyplnili přiložený dokument (</w:t>
      </w:r>
      <w:r>
        <w:rPr>
          <w:b/>
        </w:rPr>
        <w:t xml:space="preserve">viz Příloha 1) </w:t>
      </w:r>
      <w:r>
        <w:t xml:space="preserve">a zaslali ho jako návrh do kanceláře FCI. Připomínáme, že v souladu s rozhodnutím valné hromady konané v Římě v dubnu 2011, jednotný poplatek 3 000,- EUR požadovaný FCI jako nezbytná podmínka organizování Světové výstavy psů nebude účtován členům, kteří budou organizovat Světovou výstavu psů společně se zasedáním valné hromady.  </w:t>
      </w:r>
      <w:r w:rsidR="00B61FBC">
        <w:t xml:space="preserve">Navíc je tato částka splatná pouze v případě, že člen bude skutečně zvolen valnou hromadou FCI jako hostitelská země. </w:t>
      </w:r>
    </w:p>
    <w:p w:rsidR="00B61FBC" w:rsidRPr="00B61FBC" w:rsidRDefault="00B61FBC" w:rsidP="00584C5F">
      <w:pPr>
        <w:jc w:val="both"/>
        <w:rPr>
          <w:b/>
        </w:rPr>
      </w:pPr>
      <w:r>
        <w:t>Dále bychom velice ocenili, kdybyste vyplnili přiložený dokument (</w:t>
      </w:r>
      <w:r w:rsidRPr="00B61FBC">
        <w:rPr>
          <w:b/>
        </w:rPr>
        <w:t>viz Příloha 2</w:t>
      </w:r>
      <w:r>
        <w:t xml:space="preserve">) o nepovinných komisích, kde byste jasně uvedli, ve kterých těchto komisích byste byli rádi, aby vaše národní kynologická organizace byla reprezentována. </w:t>
      </w:r>
      <w:r w:rsidRPr="00B61FBC">
        <w:rPr>
          <w:b/>
        </w:rPr>
        <w:t xml:space="preserve">Můžete tento dokument odeslat </w:t>
      </w:r>
      <w:r>
        <w:rPr>
          <w:b/>
        </w:rPr>
        <w:t xml:space="preserve">buď </w:t>
      </w:r>
      <w:r w:rsidRPr="00B61FBC">
        <w:rPr>
          <w:b/>
        </w:rPr>
        <w:t>poštou/e-mailem</w:t>
      </w:r>
      <w:r>
        <w:t xml:space="preserve"> </w:t>
      </w:r>
      <w:hyperlink r:id="rId9" w:history="1">
        <w:r w:rsidRPr="00BF7698">
          <w:rPr>
            <w:rStyle w:val="Hypertextovodkaz"/>
          </w:rPr>
          <w:t>soravia.g@fci.be</w:t>
        </w:r>
      </w:hyperlink>
      <w:r>
        <w:t xml:space="preserve"> </w:t>
      </w:r>
      <w:r w:rsidRPr="00B61FBC">
        <w:rPr>
          <w:b/>
        </w:rPr>
        <w:t>nebo odevzdat výkonnému řediteli nejpozději v na valné hromadě.</w:t>
      </w:r>
    </w:p>
    <w:p w:rsidR="00B61FBC" w:rsidRDefault="00B61FBC" w:rsidP="00584C5F">
      <w:pPr>
        <w:jc w:val="both"/>
      </w:pPr>
      <w:r w:rsidRPr="00B61FBC">
        <w:t xml:space="preserve">Předem vám děkujeme za pozornost a spolupráci a těšíme se na </w:t>
      </w:r>
      <w:r>
        <w:t>setkání</w:t>
      </w:r>
      <w:r w:rsidRPr="00B61FBC">
        <w:t xml:space="preserve"> v Miláně.</w:t>
      </w:r>
    </w:p>
    <w:p w:rsidR="00B61FBC" w:rsidRDefault="00B61FBC" w:rsidP="00584C5F">
      <w:pPr>
        <w:jc w:val="both"/>
      </w:pPr>
    </w:p>
    <w:p w:rsidR="00B61FBC" w:rsidRDefault="00B61FBC" w:rsidP="00B61FBC">
      <w:pPr>
        <w:jc w:val="right"/>
      </w:pPr>
      <w:r>
        <w:t>Výkonný ředitel</w:t>
      </w:r>
    </w:p>
    <w:p w:rsidR="00B61FBC" w:rsidRPr="00B61FBC" w:rsidRDefault="00B61FBC" w:rsidP="00B61FBC">
      <w:pPr>
        <w:jc w:val="right"/>
      </w:pPr>
      <w:r>
        <w:t>Y. De Clercq</w:t>
      </w:r>
    </w:p>
    <w:sectPr w:rsidR="00B61FBC" w:rsidRPr="00B61FBC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C37A9"/>
    <w:multiLevelType w:val="hybridMultilevel"/>
    <w:tmpl w:val="2646C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66BCC"/>
    <w:rsid w:val="000E4BCC"/>
    <w:rsid w:val="001944F2"/>
    <w:rsid w:val="001D205E"/>
    <w:rsid w:val="0020366C"/>
    <w:rsid w:val="002E62B7"/>
    <w:rsid w:val="00370029"/>
    <w:rsid w:val="003B0693"/>
    <w:rsid w:val="00411D42"/>
    <w:rsid w:val="004308DD"/>
    <w:rsid w:val="00434796"/>
    <w:rsid w:val="004A30AC"/>
    <w:rsid w:val="004E2801"/>
    <w:rsid w:val="005300AD"/>
    <w:rsid w:val="00584C5F"/>
    <w:rsid w:val="00646656"/>
    <w:rsid w:val="00657B81"/>
    <w:rsid w:val="0072646A"/>
    <w:rsid w:val="0097620F"/>
    <w:rsid w:val="00990A05"/>
    <w:rsid w:val="00991708"/>
    <w:rsid w:val="009F5327"/>
    <w:rsid w:val="00A7448C"/>
    <w:rsid w:val="00B61FBC"/>
    <w:rsid w:val="00C1159E"/>
    <w:rsid w:val="00C45F6E"/>
    <w:rsid w:val="00CA379B"/>
    <w:rsid w:val="00CE414E"/>
    <w:rsid w:val="00DC0713"/>
    <w:rsid w:val="00E1652D"/>
    <w:rsid w:val="00EA087D"/>
    <w:rsid w:val="00ED3A1E"/>
    <w:rsid w:val="00F05DB9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071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C07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.be/NCO/Accountancy/Default.aspx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limahotelmilanofiere.it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limahotelmilanofiere.it/e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ravia.g@fci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D76B-5223-44A9-A9FE-A2F5DB70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550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3</cp:revision>
  <dcterms:created xsi:type="dcterms:W3CDTF">2015-04-20T09:47:00Z</dcterms:created>
  <dcterms:modified xsi:type="dcterms:W3CDTF">2015-04-20T10:23:00Z</dcterms:modified>
</cp:coreProperties>
</file>