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44" w:rsidRPr="00220F97" w:rsidRDefault="00443F44" w:rsidP="00220F97">
      <w:pPr>
        <w:pStyle w:val="Normlnweb"/>
        <w:spacing w:before="0" w:beforeAutospacing="0" w:after="0" w:afterAutospacing="0" w:line="360" w:lineRule="auto"/>
        <w:jc w:val="center"/>
        <w:textAlignment w:val="baseline"/>
        <w:rPr>
          <w:rFonts w:ascii="Candara" w:hAnsi="Candara" w:cs="Helvetica"/>
          <w:color w:val="333333"/>
        </w:rPr>
      </w:pPr>
      <w:r w:rsidRPr="00220F97">
        <w:rPr>
          <w:rStyle w:val="Siln"/>
          <w:rFonts w:ascii="Candara" w:hAnsi="Candara"/>
          <w:color w:val="333333"/>
          <w:bdr w:val="none" w:sz="0" w:space="0" w:color="auto" w:frame="1"/>
        </w:rPr>
        <w:t>Dočasná změna</w:t>
      </w:r>
      <w:r w:rsidRPr="00220F97">
        <w:rPr>
          <w:rFonts w:ascii="Candara" w:hAnsi="Candara" w:cs="Helvetica"/>
          <w:color w:val="333333"/>
        </w:rPr>
        <w:t> </w:t>
      </w:r>
      <w:r w:rsidRPr="00220F97">
        <w:rPr>
          <w:rFonts w:ascii="Candara" w:hAnsi="Candara" w:cs="Helvetica"/>
          <w:b/>
          <w:color w:val="333333"/>
        </w:rPr>
        <w:t>podm</w:t>
      </w:r>
      <w:r w:rsidRPr="00220F97">
        <w:rPr>
          <w:rFonts w:ascii="Candara" w:hAnsi="Candara" w:cs="Helvetica"/>
          <w:b/>
          <w:color w:val="333333"/>
        </w:rPr>
        <w:t>ínek</w:t>
      </w:r>
      <w:r w:rsidRPr="00220F97">
        <w:rPr>
          <w:rFonts w:ascii="Candara" w:hAnsi="Candara" w:cs="Helvetica"/>
          <w:b/>
          <w:color w:val="333333"/>
        </w:rPr>
        <w:t xml:space="preserve"> pr</w:t>
      </w:r>
      <w:r w:rsidRPr="00220F97">
        <w:rPr>
          <w:rFonts w:ascii="Candara" w:hAnsi="Candara" w:cs="Helvetica"/>
          <w:b/>
          <w:color w:val="333333"/>
        </w:rPr>
        <w:t>o</w:t>
      </w:r>
      <w:r w:rsidRPr="00220F97">
        <w:rPr>
          <w:rFonts w:ascii="Candara" w:hAnsi="Candara" w:cs="Helvetica"/>
          <w:b/>
          <w:color w:val="333333"/>
        </w:rPr>
        <w:t xml:space="preserve"> p</w:t>
      </w:r>
      <w:r w:rsidRPr="00220F97">
        <w:rPr>
          <w:rFonts w:ascii="Candara" w:hAnsi="Candara" w:cs="Helvetica"/>
          <w:b/>
          <w:color w:val="333333"/>
        </w:rPr>
        <w:t xml:space="preserve">řiznání </w:t>
      </w:r>
      <w:r w:rsidRPr="00220F97">
        <w:rPr>
          <w:rFonts w:ascii="Candara" w:hAnsi="Candara" w:cs="Helvetica"/>
          <w:b/>
          <w:color w:val="333333"/>
        </w:rPr>
        <w:t xml:space="preserve">titulu </w:t>
      </w:r>
      <w:proofErr w:type="gramStart"/>
      <w:r w:rsidRPr="00220F97">
        <w:rPr>
          <w:rFonts w:ascii="Candara" w:hAnsi="Candara" w:cs="Helvetica"/>
          <w:b/>
          <w:color w:val="333333"/>
        </w:rPr>
        <w:t>C</w:t>
      </w:r>
      <w:r w:rsidR="00220F97">
        <w:rPr>
          <w:rFonts w:ascii="Candara" w:hAnsi="Candara" w:cs="Helvetica"/>
          <w:b/>
          <w:color w:val="333333"/>
        </w:rPr>
        <w:t>.</w:t>
      </w:r>
      <w:r w:rsidRPr="00220F97">
        <w:rPr>
          <w:rFonts w:ascii="Candara" w:hAnsi="Candara" w:cs="Helvetica"/>
          <w:b/>
          <w:color w:val="333333"/>
        </w:rPr>
        <w:t>I</w:t>
      </w:r>
      <w:r w:rsidR="00220F97">
        <w:rPr>
          <w:rFonts w:ascii="Candara" w:hAnsi="Candara" w:cs="Helvetica"/>
          <w:b/>
          <w:color w:val="333333"/>
        </w:rPr>
        <w:t>.</w:t>
      </w:r>
      <w:r w:rsidRPr="00220F97">
        <w:rPr>
          <w:rFonts w:ascii="Candara" w:hAnsi="Candara" w:cs="Helvetica"/>
          <w:b/>
          <w:color w:val="333333"/>
        </w:rPr>
        <w:t>B</w:t>
      </w:r>
      <w:r w:rsidR="00220F97">
        <w:rPr>
          <w:rFonts w:ascii="Candara" w:hAnsi="Candara" w:cs="Helvetica"/>
          <w:b/>
          <w:color w:val="333333"/>
        </w:rPr>
        <w:t>.</w:t>
      </w:r>
      <w:r w:rsidRPr="00220F97">
        <w:rPr>
          <w:rFonts w:ascii="Candara" w:hAnsi="Candara" w:cs="Helvetica"/>
          <w:b/>
          <w:color w:val="333333"/>
        </w:rPr>
        <w:t>/C</w:t>
      </w:r>
      <w:r w:rsidR="00220F97">
        <w:rPr>
          <w:rFonts w:ascii="Candara" w:hAnsi="Candara" w:cs="Helvetica"/>
          <w:b/>
          <w:color w:val="333333"/>
        </w:rPr>
        <w:t>.</w:t>
      </w:r>
      <w:proofErr w:type="gramEnd"/>
      <w:r w:rsidRPr="00220F97">
        <w:rPr>
          <w:rFonts w:ascii="Candara" w:hAnsi="Candara" w:cs="Helvetica"/>
          <w:b/>
          <w:color w:val="333333"/>
        </w:rPr>
        <w:t>I</w:t>
      </w:r>
      <w:r w:rsidR="00220F97">
        <w:rPr>
          <w:rFonts w:ascii="Candara" w:hAnsi="Candara" w:cs="Helvetica"/>
          <w:b/>
          <w:color w:val="333333"/>
        </w:rPr>
        <w:t>.</w:t>
      </w:r>
      <w:r w:rsidRPr="00220F97">
        <w:rPr>
          <w:rFonts w:ascii="Candara" w:hAnsi="Candara" w:cs="Helvetica"/>
          <w:b/>
          <w:color w:val="333333"/>
        </w:rPr>
        <w:t>E</w:t>
      </w:r>
      <w:r w:rsidR="00220F97">
        <w:rPr>
          <w:rFonts w:ascii="Candara" w:hAnsi="Candara" w:cs="Helvetica"/>
          <w:b/>
          <w:color w:val="333333"/>
        </w:rPr>
        <w:t>.</w:t>
      </w:r>
      <w:r w:rsidRPr="00220F97">
        <w:rPr>
          <w:rFonts w:ascii="Candara" w:hAnsi="Candara" w:cs="Helvetica"/>
          <w:b/>
          <w:color w:val="333333"/>
        </w:rPr>
        <w:t xml:space="preserve"> z</w:t>
      </w:r>
      <w:r w:rsidRPr="00220F97">
        <w:rPr>
          <w:rFonts w:ascii="Candara" w:hAnsi="Candara" w:cs="Helvetica"/>
          <w:b/>
          <w:color w:val="333333"/>
        </w:rPr>
        <w:t xml:space="preserve"> důvodu </w:t>
      </w:r>
      <w:proofErr w:type="spellStart"/>
      <w:r w:rsidRPr="00220F97">
        <w:rPr>
          <w:rFonts w:ascii="Candara" w:hAnsi="Candara" w:cs="Helvetica"/>
          <w:b/>
          <w:color w:val="333333"/>
        </w:rPr>
        <w:t>Covid</w:t>
      </w:r>
      <w:proofErr w:type="spellEnd"/>
      <w:r w:rsidRPr="00220F97">
        <w:rPr>
          <w:rFonts w:ascii="Candara" w:hAnsi="Candara" w:cs="Helvetica"/>
          <w:b/>
          <w:color w:val="333333"/>
        </w:rPr>
        <w:t xml:space="preserve"> 19</w:t>
      </w:r>
    </w:p>
    <w:p w:rsidR="00443F44" w:rsidRPr="00220F97" w:rsidRDefault="00443F44" w:rsidP="00220F97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proofErr w:type="gramStart"/>
      <w:r w:rsidRPr="00220F97">
        <w:rPr>
          <w:rFonts w:ascii="Candara" w:hAnsi="Candara" w:cs="Helvetica"/>
          <w:color w:val="333333"/>
        </w:rPr>
        <w:t>C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I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B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 xml:space="preserve"> (</w:t>
      </w:r>
      <w:r w:rsidRPr="00220F97">
        <w:rPr>
          <w:rFonts w:ascii="Candara" w:hAnsi="Candara" w:cs="Helvetica"/>
          <w:color w:val="333333"/>
        </w:rPr>
        <w:t>pro</w:t>
      </w:r>
      <w:proofErr w:type="gramEnd"/>
      <w:r w:rsidRPr="00220F97">
        <w:rPr>
          <w:rFonts w:ascii="Candara" w:hAnsi="Candara" w:cs="Helvetica"/>
          <w:color w:val="333333"/>
        </w:rPr>
        <w:t xml:space="preserve"> plemena, která nemají pro získání titulu předepsanou zkoušku z výkonu</w:t>
      </w:r>
    </w:p>
    <w:p w:rsidR="00443F44" w:rsidRPr="00220F97" w:rsidRDefault="00443F44" w:rsidP="00220F97">
      <w:pPr>
        <w:pStyle w:val="Normlnweb"/>
        <w:spacing w:before="0" w:beforeAutospacing="0" w:after="0" w:afterAutospacing="0" w:line="360" w:lineRule="auto"/>
        <w:ind w:firstLine="708"/>
        <w:textAlignment w:val="baseline"/>
        <w:rPr>
          <w:rFonts w:ascii="Candara" w:hAnsi="Candara" w:cs="Helvetica"/>
          <w:color w:val="333333"/>
        </w:rPr>
      </w:pPr>
      <w:proofErr w:type="gramStart"/>
      <w:r w:rsidRPr="00220F97">
        <w:rPr>
          <w:rFonts w:ascii="Candara" w:hAnsi="Candara" w:cs="Helvetica"/>
          <w:color w:val="333333"/>
        </w:rPr>
        <w:t>C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I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E</w:t>
      </w:r>
      <w:r w:rsidR="00220F97"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 xml:space="preserve"> (pro</w:t>
      </w:r>
      <w:proofErr w:type="gramEnd"/>
      <w:r w:rsidRPr="00220F97">
        <w:rPr>
          <w:rFonts w:ascii="Candara" w:hAnsi="Candara" w:cs="Helvetica"/>
          <w:color w:val="333333"/>
        </w:rPr>
        <w:t xml:space="preserve"> plemena, která </w:t>
      </w:r>
      <w:r w:rsidRPr="00220F97">
        <w:rPr>
          <w:rFonts w:ascii="Candara" w:hAnsi="Candara" w:cs="Helvetica"/>
          <w:color w:val="333333"/>
        </w:rPr>
        <w:t>mají pro získání titulu předepsanou zkoušku z</w:t>
      </w:r>
      <w:r w:rsidRPr="00220F97">
        <w:rPr>
          <w:rFonts w:ascii="Candara" w:hAnsi="Candara" w:cs="Helvetica"/>
          <w:color w:val="333333"/>
        </w:rPr>
        <w:t> </w:t>
      </w:r>
      <w:r w:rsidRPr="00220F97">
        <w:rPr>
          <w:rFonts w:ascii="Candara" w:hAnsi="Candara" w:cs="Helvetica"/>
          <w:color w:val="333333"/>
        </w:rPr>
        <w:t>výkonu</w:t>
      </w:r>
      <w:r w:rsidRPr="00220F97">
        <w:rPr>
          <w:rFonts w:ascii="Candara" w:hAnsi="Candara" w:cs="Helvetica"/>
          <w:color w:val="333333"/>
        </w:rPr>
        <w:t>)</w:t>
      </w:r>
    </w:p>
    <w:p w:rsidR="00443F44" w:rsidRPr="00220F97" w:rsidRDefault="00443F44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b/>
          <w:color w:val="FF0000"/>
        </w:rPr>
      </w:pPr>
      <w:r w:rsidRPr="00220F97">
        <w:rPr>
          <w:rFonts w:ascii="Candara" w:hAnsi="Candara" w:cs="Helvetica"/>
          <w:color w:val="333333"/>
        </w:rPr>
        <w:t xml:space="preserve">4 čekatelství CACIB udělená na výstavách </w:t>
      </w:r>
      <w:r w:rsidRPr="00220F97">
        <w:rPr>
          <w:rFonts w:ascii="Candara" w:hAnsi="Candara" w:cs="Helvetica"/>
          <w:b/>
          <w:color w:val="FF0000"/>
        </w:rPr>
        <w:t>konaných v termínu mezi 1. lednem 2020 a 30. červnem 2021</w:t>
      </w:r>
    </w:p>
    <w:p w:rsidR="00443F44" w:rsidRPr="00220F97" w:rsidRDefault="00443F44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b/>
          <w:color w:val="FF0000"/>
        </w:rPr>
      </w:pPr>
      <w:r w:rsidRPr="00220F97">
        <w:rPr>
          <w:rFonts w:ascii="Candara" w:hAnsi="Candara" w:cs="Helvetica"/>
          <w:b/>
          <w:color w:val="FF0000"/>
        </w:rPr>
        <w:t>2 různé státy</w:t>
      </w:r>
    </w:p>
    <w:p w:rsidR="00443F44" w:rsidRPr="00220F97" w:rsidRDefault="00443F44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3 různí rozhodčí</w:t>
      </w:r>
    </w:p>
    <w:p w:rsidR="00443F44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1 rok a 1 den mezi prvním a posledním čekatelstvím CACIB</w:t>
      </w:r>
    </w:p>
    <w:p w:rsidR="00220F97" w:rsidRPr="00220F97" w:rsidRDefault="00220F97" w:rsidP="00220F97">
      <w:pPr>
        <w:pStyle w:val="Normlnweb"/>
        <w:spacing w:before="0" w:beforeAutospacing="0" w:after="0" w:afterAutospacing="0" w:line="360" w:lineRule="auto"/>
        <w:ind w:left="720"/>
        <w:textAlignment w:val="baseline"/>
        <w:rPr>
          <w:rFonts w:ascii="Candara" w:hAnsi="Candara" w:cs="Helvetica"/>
          <w:color w:val="333333"/>
        </w:rPr>
      </w:pPr>
    </w:p>
    <w:p w:rsidR="00220F97" w:rsidRPr="00220F97" w:rsidRDefault="00220F97" w:rsidP="00220F97">
      <w:pPr>
        <w:pStyle w:val="Normln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C</w:t>
      </w:r>
      <w:r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I</w:t>
      </w:r>
      <w:r>
        <w:rPr>
          <w:rFonts w:ascii="Candara" w:hAnsi="Candara" w:cs="Helvetica"/>
          <w:color w:val="333333"/>
        </w:rPr>
        <w:t>.</w:t>
      </w:r>
      <w:r w:rsidRPr="00220F97">
        <w:rPr>
          <w:rFonts w:ascii="Candara" w:hAnsi="Candara" w:cs="Helvetica"/>
          <w:color w:val="333333"/>
        </w:rPr>
        <w:t>B</w:t>
      </w:r>
      <w:r>
        <w:rPr>
          <w:rFonts w:ascii="Candara" w:hAnsi="Candara" w:cs="Helvetica"/>
          <w:color w:val="333333"/>
        </w:rPr>
        <w:t>.</w:t>
      </w:r>
      <w:bookmarkStart w:id="0" w:name="_GoBack"/>
      <w:bookmarkEnd w:id="0"/>
      <w:r w:rsidRPr="00220F97">
        <w:rPr>
          <w:rFonts w:ascii="Candara" w:hAnsi="Candara" w:cs="Helvetica"/>
          <w:color w:val="333333"/>
        </w:rPr>
        <w:t xml:space="preserve"> pro plemena, která mají </w:t>
      </w:r>
      <w:r w:rsidRPr="00220F97">
        <w:rPr>
          <w:rFonts w:ascii="Candara" w:hAnsi="Candara" w:cs="Helvetica"/>
          <w:color w:val="333333"/>
        </w:rPr>
        <w:t>pro získání titulu předepsanou zkoušku z</w:t>
      </w:r>
      <w:r w:rsidRPr="00220F97">
        <w:rPr>
          <w:rFonts w:ascii="Candara" w:hAnsi="Candara" w:cs="Helvetica"/>
          <w:color w:val="333333"/>
        </w:rPr>
        <w:t> </w:t>
      </w:r>
      <w:r w:rsidRPr="00220F97">
        <w:rPr>
          <w:rFonts w:ascii="Candara" w:hAnsi="Candara" w:cs="Helvetica"/>
          <w:color w:val="333333"/>
        </w:rPr>
        <w:t>výkonu</w:t>
      </w:r>
    </w:p>
    <w:p w:rsidR="00220F97" w:rsidRPr="00220F97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b/>
          <w:color w:val="FF0000"/>
        </w:rPr>
      </w:pPr>
      <w:r w:rsidRPr="00220F97">
        <w:rPr>
          <w:rFonts w:ascii="Candara" w:hAnsi="Candara" w:cs="Helvetica"/>
          <w:color w:val="333333"/>
        </w:rPr>
        <w:t>2</w:t>
      </w:r>
      <w:r w:rsidRPr="00220F97">
        <w:rPr>
          <w:rFonts w:ascii="Candara" w:hAnsi="Candara" w:cs="Helvetica"/>
          <w:color w:val="333333"/>
        </w:rPr>
        <w:t xml:space="preserve"> čekatelství CACIB udělená na výstavách </w:t>
      </w:r>
      <w:r w:rsidRPr="00220F97">
        <w:rPr>
          <w:rFonts w:ascii="Candara" w:hAnsi="Candara" w:cs="Helvetica"/>
          <w:b/>
          <w:color w:val="FF0000"/>
        </w:rPr>
        <w:t>konaných v termínu mezi 1. lednem 2020 a 30. červnem 2021</w:t>
      </w:r>
    </w:p>
    <w:p w:rsidR="00220F97" w:rsidRPr="00220F97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b/>
          <w:color w:val="FF0000"/>
        </w:rPr>
      </w:pPr>
      <w:r w:rsidRPr="00220F97">
        <w:rPr>
          <w:rFonts w:ascii="Candara" w:hAnsi="Candara" w:cs="Helvetica"/>
          <w:b/>
          <w:color w:val="FF0000"/>
        </w:rPr>
        <w:t>1</w:t>
      </w:r>
      <w:r w:rsidRPr="00220F97">
        <w:rPr>
          <w:rFonts w:ascii="Candara" w:hAnsi="Candara" w:cs="Helvetica"/>
          <w:b/>
          <w:color w:val="FF0000"/>
        </w:rPr>
        <w:t xml:space="preserve"> stát</w:t>
      </w:r>
    </w:p>
    <w:p w:rsidR="00220F97" w:rsidRPr="00220F97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2</w:t>
      </w:r>
      <w:r w:rsidRPr="00220F97">
        <w:rPr>
          <w:rFonts w:ascii="Candara" w:hAnsi="Candara" w:cs="Helvetica"/>
          <w:color w:val="333333"/>
        </w:rPr>
        <w:t xml:space="preserve"> různí rozhodčí</w:t>
      </w:r>
    </w:p>
    <w:p w:rsidR="00220F97" w:rsidRPr="00220F97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1 rok a 1 den mezi prvním a posledním čekatelstvím CACIB</w:t>
      </w:r>
    </w:p>
    <w:p w:rsidR="00220F97" w:rsidRPr="00220F97" w:rsidRDefault="00220F97" w:rsidP="00220F97">
      <w:pPr>
        <w:pStyle w:val="Normln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Candara" w:hAnsi="Candara" w:cs="Helvetica"/>
          <w:color w:val="333333"/>
        </w:rPr>
      </w:pPr>
      <w:r w:rsidRPr="00220F97">
        <w:rPr>
          <w:rFonts w:ascii="Candara" w:hAnsi="Candara" w:cs="Helvetica"/>
          <w:color w:val="333333"/>
        </w:rPr>
        <w:t>pracovní zkouška příslušná pro dané plemeno</w:t>
      </w:r>
    </w:p>
    <w:sectPr w:rsidR="00220F97" w:rsidRPr="00220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F140F"/>
    <w:multiLevelType w:val="hybridMultilevel"/>
    <w:tmpl w:val="5726E8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681963"/>
    <w:multiLevelType w:val="hybridMultilevel"/>
    <w:tmpl w:val="495CA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44"/>
    <w:rsid w:val="00220F97"/>
    <w:rsid w:val="00400E0A"/>
    <w:rsid w:val="00443F44"/>
    <w:rsid w:val="009A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ndara" w:eastAsiaTheme="minorHAnsi" w:hAnsi="Candara" w:cs="Arial"/>
        <w:sz w:val="24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F44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3F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43F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ndara" w:eastAsiaTheme="minorHAnsi" w:hAnsi="Candara" w:cs="Arial"/>
        <w:sz w:val="24"/>
        <w:szCs w:val="22"/>
        <w:lang w:val="cs-CZ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F44"/>
    <w:pPr>
      <w:spacing w:after="0" w:line="240" w:lineRule="auto"/>
    </w:pPr>
    <w:rPr>
      <w:rFonts w:ascii="Calibri" w:hAnsi="Calibri" w:cs="Calibri"/>
      <w:sz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3F4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443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Jarosova</dc:creator>
  <cp:lastModifiedBy>Jarosova</cp:lastModifiedBy>
  <cp:revision>1</cp:revision>
  <dcterms:created xsi:type="dcterms:W3CDTF">2021-04-27T13:43:00Z</dcterms:created>
  <dcterms:modified xsi:type="dcterms:W3CDTF">2021-04-27T14:03:00Z</dcterms:modified>
</cp:coreProperties>
</file>